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070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EF5E90" w:rsidRPr="001B6E59" w14:paraId="5EC30D80" w14:textId="77777777">
        <w:tc>
          <w:tcPr>
            <w:tcW w:w="4536" w:type="dxa"/>
          </w:tcPr>
          <w:p w14:paraId="0AF64641" w14:textId="77777777" w:rsidR="00033F1A" w:rsidRDefault="00033F1A" w:rsidP="00033F1A">
            <w:pPr>
              <w:pStyle w:val="Antrat7"/>
              <w:keepNext w:val="0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PATVIRTINTA</w:t>
            </w:r>
          </w:p>
          <w:p w14:paraId="24F1DE7E" w14:textId="77777777" w:rsidR="00033F1A" w:rsidRDefault="00033F1A" w:rsidP="00033F1A">
            <w:pPr>
              <w:pStyle w:val="Tekstoblokas"/>
              <w:ind w:left="0" w:right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Nacionalinės teismų administracijos</w:t>
            </w:r>
          </w:p>
          <w:p w14:paraId="6DF1480F" w14:textId="2563E485" w:rsidR="00033F1A" w:rsidRDefault="00033F1A" w:rsidP="00033F1A">
            <w:pPr>
              <w:pStyle w:val="Tekstoblokas"/>
              <w:ind w:left="0" w:righ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direktoriaus</w:t>
            </w:r>
            <w:r w:rsidR="009B65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A5157">
              <w:rPr>
                <w:rFonts w:ascii="Arial" w:hAnsi="Arial" w:cs="Arial"/>
                <w:sz w:val="24"/>
                <w:szCs w:val="24"/>
              </w:rPr>
              <w:t>20</w:t>
            </w:r>
            <w:r w:rsidR="00EB29EB">
              <w:rPr>
                <w:rFonts w:ascii="Arial" w:hAnsi="Arial" w:cs="Arial"/>
                <w:sz w:val="24"/>
                <w:szCs w:val="24"/>
              </w:rPr>
              <w:t>2</w:t>
            </w:r>
            <w:r w:rsidR="00236F4F">
              <w:rPr>
                <w:rFonts w:ascii="Arial" w:hAnsi="Arial" w:cs="Arial"/>
                <w:sz w:val="24"/>
                <w:szCs w:val="24"/>
              </w:rPr>
              <w:t>6</w:t>
            </w:r>
            <w:r w:rsidR="008A515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m.</w:t>
            </w:r>
            <w:r w:rsidR="00EB29E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E2E89">
              <w:rPr>
                <w:rFonts w:ascii="Arial" w:hAnsi="Arial" w:cs="Arial"/>
                <w:sz w:val="24"/>
                <w:szCs w:val="24"/>
              </w:rPr>
              <w:t>rugsėjo 23 d.</w:t>
            </w:r>
          </w:p>
          <w:p w14:paraId="5C6661CE" w14:textId="2797A7EE" w:rsidR="00EF5E90" w:rsidRPr="001B6E59" w:rsidRDefault="00033F1A" w:rsidP="002224DD">
            <w:pPr>
              <w:pStyle w:val="Tekstoblokas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įsakymu Nr. </w:t>
            </w:r>
            <w:r w:rsidR="002224DD">
              <w:rPr>
                <w:rFonts w:ascii="Arial" w:hAnsi="Arial" w:cs="Arial"/>
                <w:sz w:val="24"/>
                <w:szCs w:val="24"/>
              </w:rPr>
              <w:t>6P-</w:t>
            </w:r>
            <w:r w:rsidR="004E2E89">
              <w:rPr>
                <w:rFonts w:ascii="Arial" w:hAnsi="Arial" w:cs="Arial"/>
                <w:sz w:val="24"/>
                <w:szCs w:val="24"/>
              </w:rPr>
              <w:t>88</w:t>
            </w:r>
            <w:r w:rsidR="000A6F85">
              <w:rPr>
                <w:rFonts w:ascii="Arial" w:hAnsi="Arial" w:cs="Arial"/>
                <w:sz w:val="24"/>
                <w:szCs w:val="24"/>
              </w:rPr>
              <w:t>-(1.1)</w:t>
            </w:r>
          </w:p>
        </w:tc>
      </w:tr>
    </w:tbl>
    <w:p w14:paraId="7BE9D664" w14:textId="77777777" w:rsidR="000A3411" w:rsidRPr="005F6023" w:rsidRDefault="000A3411" w:rsidP="000A3411">
      <w:pPr>
        <w:ind w:left="5040" w:right="42"/>
        <w:jc w:val="both"/>
        <w:rPr>
          <w:rFonts w:ascii="Arial" w:hAnsi="Arial" w:cs="Arial"/>
          <w:sz w:val="24"/>
          <w:szCs w:val="24"/>
        </w:rPr>
      </w:pPr>
    </w:p>
    <w:p w14:paraId="54D2B3F0" w14:textId="77777777" w:rsidR="000A3411" w:rsidRPr="005F6023" w:rsidRDefault="000A3411" w:rsidP="000A3411">
      <w:pPr>
        <w:ind w:right="42"/>
        <w:jc w:val="center"/>
        <w:rPr>
          <w:rFonts w:ascii="Arial" w:hAnsi="Arial" w:cs="Arial"/>
          <w:b/>
          <w:sz w:val="24"/>
          <w:szCs w:val="24"/>
        </w:rPr>
      </w:pPr>
      <w:r w:rsidRPr="005F6023">
        <w:rPr>
          <w:rFonts w:ascii="Arial" w:hAnsi="Arial" w:cs="Arial"/>
          <w:b/>
          <w:sz w:val="24"/>
          <w:szCs w:val="24"/>
        </w:rPr>
        <w:t>FINANSŲ IR BIUDŽETO SKYRIAUS</w:t>
      </w:r>
    </w:p>
    <w:p w14:paraId="324DD089" w14:textId="77777777" w:rsidR="000A3411" w:rsidRPr="005F6023" w:rsidRDefault="00FA45DD" w:rsidP="000A3411">
      <w:pPr>
        <w:ind w:right="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PATARĖJO</w:t>
      </w:r>
    </w:p>
    <w:p w14:paraId="6E45E325" w14:textId="77777777" w:rsidR="000A3411" w:rsidRPr="005F6023" w:rsidRDefault="000A3411" w:rsidP="000A3411">
      <w:pPr>
        <w:ind w:right="42"/>
        <w:jc w:val="center"/>
        <w:rPr>
          <w:rFonts w:ascii="Arial" w:hAnsi="Arial" w:cs="Arial"/>
          <w:sz w:val="24"/>
          <w:szCs w:val="24"/>
        </w:rPr>
      </w:pPr>
      <w:r w:rsidRPr="005F6023">
        <w:rPr>
          <w:rFonts w:ascii="Arial" w:hAnsi="Arial" w:cs="Arial"/>
          <w:b/>
          <w:sz w:val="24"/>
          <w:szCs w:val="24"/>
        </w:rPr>
        <w:t>PAREIGYBĖS APRAŠYMAS</w:t>
      </w:r>
    </w:p>
    <w:p w14:paraId="0A27F84F" w14:textId="77777777" w:rsidR="00EF5E90" w:rsidRPr="001B6E59" w:rsidRDefault="00EF5E90" w:rsidP="00980A62">
      <w:pPr>
        <w:jc w:val="center"/>
        <w:rPr>
          <w:b/>
          <w:sz w:val="24"/>
          <w:szCs w:val="24"/>
        </w:rPr>
      </w:pPr>
    </w:p>
    <w:p w14:paraId="3A6D9789" w14:textId="77777777" w:rsidR="00A82A6C" w:rsidRDefault="00EF5E90" w:rsidP="00EA24C9">
      <w:pPr>
        <w:pStyle w:val="Antrat2"/>
        <w:rPr>
          <w:rFonts w:ascii="Arial" w:hAnsi="Arial" w:cs="Arial"/>
          <w:caps w:val="0"/>
          <w:szCs w:val="24"/>
          <w:lang w:val="lt-LT"/>
        </w:rPr>
      </w:pPr>
      <w:r>
        <w:rPr>
          <w:rFonts w:ascii="Arial" w:hAnsi="Arial" w:cs="Arial"/>
          <w:caps w:val="0"/>
          <w:szCs w:val="24"/>
          <w:lang w:val="lt-LT"/>
        </w:rPr>
        <w:t xml:space="preserve">I. </w:t>
      </w:r>
      <w:r w:rsidR="00A82A6C">
        <w:rPr>
          <w:rFonts w:ascii="Arial" w:hAnsi="Arial" w:cs="Arial"/>
          <w:caps w:val="0"/>
          <w:szCs w:val="24"/>
          <w:lang w:val="lt-LT"/>
        </w:rPr>
        <w:t>SKYRIUS</w:t>
      </w:r>
    </w:p>
    <w:p w14:paraId="195B3C63" w14:textId="77777777" w:rsidR="00EF5E90" w:rsidRDefault="00EF5E90" w:rsidP="00EA24C9">
      <w:pPr>
        <w:pStyle w:val="Antrat2"/>
        <w:rPr>
          <w:rFonts w:ascii="Arial" w:hAnsi="Arial" w:cs="Arial"/>
          <w:caps w:val="0"/>
          <w:szCs w:val="24"/>
          <w:lang w:val="lt-LT"/>
        </w:rPr>
      </w:pPr>
      <w:r>
        <w:rPr>
          <w:rFonts w:ascii="Arial" w:hAnsi="Arial" w:cs="Arial"/>
          <w:caps w:val="0"/>
          <w:szCs w:val="24"/>
          <w:lang w:val="lt-LT"/>
        </w:rPr>
        <w:t>PAREIGYBĖ</w:t>
      </w:r>
    </w:p>
    <w:p w14:paraId="5C285EBB" w14:textId="77777777" w:rsidR="00BB587D" w:rsidRPr="001B6E59" w:rsidRDefault="00BB587D" w:rsidP="00980A62">
      <w:pPr>
        <w:ind w:firstLine="720"/>
        <w:jc w:val="both"/>
        <w:rPr>
          <w:sz w:val="24"/>
          <w:szCs w:val="24"/>
        </w:rPr>
      </w:pPr>
    </w:p>
    <w:p w14:paraId="13C711B0" w14:textId="77777777" w:rsidR="00FA45DD" w:rsidRDefault="00FA45DD" w:rsidP="00FA45DD">
      <w:pPr>
        <w:pStyle w:val="Betarp"/>
        <w:jc w:val="both"/>
        <w:rPr>
          <w:sz w:val="24"/>
          <w:szCs w:val="24"/>
        </w:rPr>
      </w:pPr>
    </w:p>
    <w:p w14:paraId="56FE5A0A" w14:textId="371EDCF3" w:rsidR="00FA45DD" w:rsidRPr="005F6023" w:rsidRDefault="00FA45DD" w:rsidP="00FA45DD">
      <w:pPr>
        <w:numPr>
          <w:ilvl w:val="0"/>
          <w:numId w:val="7"/>
        </w:numPr>
        <w:tabs>
          <w:tab w:val="num" w:pos="1134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5F6023">
        <w:rPr>
          <w:rFonts w:ascii="Arial" w:hAnsi="Arial" w:cs="Arial"/>
          <w:sz w:val="24"/>
        </w:rPr>
        <w:t>Finansų ir biudžeto skyriaus (toliau – Skyrius) finansininkas yra darbuotojas, dirbantis pagal darbo sutartį</w:t>
      </w:r>
      <w:r>
        <w:rPr>
          <w:rFonts w:ascii="Arial" w:hAnsi="Arial" w:cs="Arial"/>
          <w:sz w:val="24"/>
        </w:rPr>
        <w:t xml:space="preserve">. </w:t>
      </w:r>
      <w:r w:rsidRPr="005F6023">
        <w:rPr>
          <w:rFonts w:ascii="Arial" w:hAnsi="Arial" w:cs="Arial"/>
          <w:sz w:val="24"/>
        </w:rPr>
        <w:t>Ši pareigybė priskiriama specialistų pareigybės grupei.</w:t>
      </w:r>
    </w:p>
    <w:p w14:paraId="76D107F2" w14:textId="77777777" w:rsidR="00FA45DD" w:rsidRPr="005F6023" w:rsidRDefault="00FA45DD" w:rsidP="00FA45DD">
      <w:pPr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5F6023">
        <w:rPr>
          <w:rFonts w:ascii="Arial" w:hAnsi="Arial" w:cs="Arial"/>
          <w:sz w:val="24"/>
          <w:szCs w:val="24"/>
        </w:rPr>
        <w:t>Pareigybės lygis – A2.</w:t>
      </w:r>
    </w:p>
    <w:p w14:paraId="4C2AD8B5" w14:textId="77777777" w:rsidR="00FA45DD" w:rsidRPr="005F6023" w:rsidRDefault="00FA45DD" w:rsidP="00FA45DD">
      <w:pPr>
        <w:ind w:left="1069" w:right="42"/>
        <w:jc w:val="both"/>
        <w:rPr>
          <w:rFonts w:ascii="Arial" w:hAnsi="Arial" w:cs="Arial"/>
          <w:sz w:val="24"/>
        </w:rPr>
      </w:pPr>
    </w:p>
    <w:p w14:paraId="22C87318" w14:textId="77777777" w:rsidR="00FA45DD" w:rsidRDefault="00FA45DD" w:rsidP="00FA45DD">
      <w:pPr>
        <w:pStyle w:val="Betarp"/>
        <w:ind w:firstLine="720"/>
        <w:jc w:val="both"/>
        <w:rPr>
          <w:rFonts w:ascii="Arial" w:hAnsi="Arial" w:cs="Arial"/>
          <w:sz w:val="24"/>
        </w:rPr>
      </w:pPr>
    </w:p>
    <w:p w14:paraId="7EF4234D" w14:textId="77777777" w:rsidR="00A82A6C" w:rsidRPr="001B6E59" w:rsidRDefault="008C03B0" w:rsidP="00A82A6C">
      <w:pPr>
        <w:pStyle w:val="Betarp"/>
        <w:jc w:val="center"/>
        <w:rPr>
          <w:b/>
          <w:bCs/>
          <w:caps/>
          <w:sz w:val="24"/>
          <w:szCs w:val="24"/>
        </w:rPr>
      </w:pPr>
      <w:r w:rsidRPr="001B6E59">
        <w:rPr>
          <w:b/>
          <w:bCs/>
          <w:caps/>
          <w:sz w:val="24"/>
          <w:szCs w:val="24"/>
        </w:rPr>
        <w:t>I</w:t>
      </w:r>
      <w:r w:rsidR="005344A4" w:rsidRPr="001B6E59">
        <w:rPr>
          <w:b/>
          <w:bCs/>
          <w:caps/>
          <w:sz w:val="24"/>
          <w:szCs w:val="24"/>
        </w:rPr>
        <w:t>I</w:t>
      </w:r>
      <w:r w:rsidR="00033F1A" w:rsidRPr="001B6E59">
        <w:rPr>
          <w:b/>
          <w:bCs/>
          <w:caps/>
          <w:sz w:val="24"/>
          <w:szCs w:val="24"/>
        </w:rPr>
        <w:t xml:space="preserve">. </w:t>
      </w:r>
      <w:r w:rsidR="00A82A6C" w:rsidRPr="001B6E59">
        <w:rPr>
          <w:b/>
          <w:bCs/>
          <w:caps/>
          <w:sz w:val="24"/>
          <w:szCs w:val="24"/>
        </w:rPr>
        <w:t>SKYRIUS</w:t>
      </w:r>
    </w:p>
    <w:p w14:paraId="76FB3B07" w14:textId="77777777" w:rsidR="00033F1A" w:rsidRPr="001B6E59" w:rsidRDefault="00033F1A" w:rsidP="00A82A6C">
      <w:pPr>
        <w:pStyle w:val="Betarp"/>
        <w:jc w:val="center"/>
        <w:rPr>
          <w:b/>
          <w:bCs/>
          <w:caps/>
          <w:sz w:val="24"/>
          <w:szCs w:val="24"/>
        </w:rPr>
      </w:pPr>
      <w:r w:rsidRPr="001B6E59">
        <w:rPr>
          <w:b/>
          <w:bCs/>
          <w:caps/>
          <w:sz w:val="24"/>
          <w:szCs w:val="24"/>
        </w:rPr>
        <w:t>SPECIAL</w:t>
      </w:r>
      <w:r w:rsidR="001E3F69" w:rsidRPr="001B6E59">
        <w:rPr>
          <w:b/>
          <w:bCs/>
          <w:caps/>
          <w:sz w:val="24"/>
          <w:szCs w:val="24"/>
        </w:rPr>
        <w:t>ŪS</w:t>
      </w:r>
      <w:r w:rsidRPr="001B6E59">
        <w:rPr>
          <w:b/>
          <w:bCs/>
          <w:caps/>
          <w:sz w:val="24"/>
          <w:szCs w:val="24"/>
        </w:rPr>
        <w:t xml:space="preserve"> REIKALAVIMAI </w:t>
      </w:r>
      <w:r w:rsidR="001E3F69" w:rsidRPr="001B6E59">
        <w:rPr>
          <w:b/>
          <w:bCs/>
          <w:caps/>
          <w:sz w:val="24"/>
          <w:szCs w:val="24"/>
        </w:rPr>
        <w:t xml:space="preserve">ŠIAS PAREIGAS EINANČIAM </w:t>
      </w:r>
      <w:r w:rsidRPr="001B6E59">
        <w:rPr>
          <w:b/>
          <w:bCs/>
          <w:caps/>
          <w:sz w:val="24"/>
          <w:szCs w:val="24"/>
        </w:rPr>
        <w:t>DARBUOTOJUI</w:t>
      </w:r>
    </w:p>
    <w:p w14:paraId="1F1477B4" w14:textId="77777777" w:rsidR="00033F1A" w:rsidRPr="001B6E59" w:rsidRDefault="00033F1A" w:rsidP="00A82A6C">
      <w:pPr>
        <w:pStyle w:val="Betarp"/>
        <w:rPr>
          <w:sz w:val="24"/>
          <w:szCs w:val="24"/>
        </w:rPr>
      </w:pPr>
    </w:p>
    <w:p w14:paraId="6F40E71D" w14:textId="77777777" w:rsidR="00FA45DD" w:rsidRPr="008F7469" w:rsidRDefault="00033F1A" w:rsidP="005D632F">
      <w:pPr>
        <w:pStyle w:val="Betarp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8F7469">
        <w:rPr>
          <w:rFonts w:ascii="Arial" w:hAnsi="Arial" w:cs="Arial"/>
          <w:sz w:val="24"/>
          <w:szCs w:val="24"/>
        </w:rPr>
        <w:t xml:space="preserve">Darbuotojas, einantis šias pareigas, turi atitikti šiuos </w:t>
      </w:r>
      <w:r w:rsidR="001E3F69" w:rsidRPr="008F7469">
        <w:rPr>
          <w:rFonts w:ascii="Arial" w:hAnsi="Arial" w:cs="Arial"/>
          <w:sz w:val="24"/>
          <w:szCs w:val="24"/>
        </w:rPr>
        <w:t xml:space="preserve">specialius </w:t>
      </w:r>
      <w:r w:rsidRPr="008F7469">
        <w:rPr>
          <w:rFonts w:ascii="Arial" w:hAnsi="Arial" w:cs="Arial"/>
          <w:sz w:val="24"/>
          <w:szCs w:val="24"/>
        </w:rPr>
        <w:t>reikalavimus:</w:t>
      </w:r>
    </w:p>
    <w:p w14:paraId="27EF429E" w14:textId="77777777" w:rsidR="00FA45DD" w:rsidRPr="008F7469" w:rsidRDefault="00271615" w:rsidP="00271615">
      <w:pPr>
        <w:tabs>
          <w:tab w:val="left" w:pos="851"/>
          <w:tab w:val="left" w:pos="1134"/>
          <w:tab w:val="left" w:pos="1276"/>
        </w:tabs>
        <w:jc w:val="both"/>
        <w:rPr>
          <w:rFonts w:ascii="Arial" w:hAnsi="Arial" w:cs="Arial"/>
          <w:sz w:val="24"/>
          <w:szCs w:val="24"/>
        </w:rPr>
      </w:pPr>
      <w:r w:rsidRPr="008F7469">
        <w:rPr>
          <w:rFonts w:ascii="Arial" w:hAnsi="Arial" w:cs="Arial"/>
          <w:sz w:val="24"/>
          <w:szCs w:val="24"/>
        </w:rPr>
        <w:tab/>
      </w:r>
      <w:r w:rsidR="005D632F" w:rsidRPr="008F7469">
        <w:rPr>
          <w:rFonts w:ascii="Arial" w:hAnsi="Arial" w:cs="Arial"/>
          <w:sz w:val="24"/>
          <w:szCs w:val="24"/>
        </w:rPr>
        <w:t>3</w:t>
      </w:r>
      <w:r w:rsidR="00FA45DD" w:rsidRPr="008F7469">
        <w:rPr>
          <w:rFonts w:ascii="Arial" w:hAnsi="Arial" w:cs="Arial"/>
          <w:sz w:val="24"/>
          <w:szCs w:val="24"/>
        </w:rPr>
        <w:t xml:space="preserve">.1. </w:t>
      </w:r>
      <w:r w:rsidR="00C87C23" w:rsidRPr="008F7469">
        <w:rPr>
          <w:rFonts w:ascii="Arial" w:hAnsi="Arial" w:cs="Arial"/>
          <w:sz w:val="24"/>
          <w:szCs w:val="24"/>
        </w:rPr>
        <w:t>turėti aukštąjį universitetinį arba jam prilygintą išsilavinimą (bakalauro kvalifikacinis laipsnis);</w:t>
      </w:r>
    </w:p>
    <w:p w14:paraId="20DB5D46" w14:textId="77777777" w:rsidR="00FA45DD" w:rsidRPr="008F7469" w:rsidRDefault="005D632F" w:rsidP="007D4E5C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 w:rsidRPr="008F7469">
        <w:rPr>
          <w:rFonts w:ascii="Arial" w:hAnsi="Arial" w:cs="Arial"/>
          <w:sz w:val="24"/>
          <w:szCs w:val="24"/>
        </w:rPr>
        <w:t>3</w:t>
      </w:r>
      <w:r w:rsidR="00FA45DD" w:rsidRPr="008F7469">
        <w:rPr>
          <w:rFonts w:ascii="Arial" w:hAnsi="Arial" w:cs="Arial"/>
          <w:sz w:val="24"/>
          <w:szCs w:val="24"/>
        </w:rPr>
        <w:t xml:space="preserve">.2. </w:t>
      </w:r>
      <w:r w:rsidR="00033F1A" w:rsidRPr="008F7469">
        <w:rPr>
          <w:rFonts w:ascii="Arial" w:hAnsi="Arial" w:cs="Arial"/>
          <w:sz w:val="24"/>
          <w:szCs w:val="24"/>
        </w:rPr>
        <w:t xml:space="preserve">turėti </w:t>
      </w:r>
      <w:r w:rsidR="00FA45DD" w:rsidRPr="008F7469">
        <w:rPr>
          <w:rFonts w:ascii="Arial" w:hAnsi="Arial" w:cs="Arial"/>
          <w:sz w:val="24"/>
          <w:szCs w:val="24"/>
        </w:rPr>
        <w:t>2</w:t>
      </w:r>
      <w:r w:rsidR="001350BD" w:rsidRPr="008F7469">
        <w:rPr>
          <w:rFonts w:ascii="Arial" w:hAnsi="Arial" w:cs="Arial"/>
          <w:sz w:val="24"/>
          <w:szCs w:val="24"/>
        </w:rPr>
        <w:t xml:space="preserve"> </w:t>
      </w:r>
      <w:r w:rsidR="002224DD" w:rsidRPr="008F7469">
        <w:rPr>
          <w:rFonts w:ascii="Arial" w:hAnsi="Arial" w:cs="Arial"/>
          <w:sz w:val="24"/>
          <w:szCs w:val="24"/>
        </w:rPr>
        <w:t xml:space="preserve">metų darbo patirtį finansų valdymo ir </w:t>
      </w:r>
      <w:r w:rsidR="00247454" w:rsidRPr="008F7469">
        <w:rPr>
          <w:rFonts w:ascii="Arial" w:hAnsi="Arial" w:cs="Arial"/>
          <w:sz w:val="24"/>
          <w:szCs w:val="24"/>
        </w:rPr>
        <w:t xml:space="preserve">buhalterinės </w:t>
      </w:r>
      <w:r w:rsidR="002224DD" w:rsidRPr="008F7469">
        <w:rPr>
          <w:rFonts w:ascii="Arial" w:hAnsi="Arial" w:cs="Arial"/>
          <w:sz w:val="24"/>
          <w:szCs w:val="24"/>
        </w:rPr>
        <w:t>apskaitos srityje</w:t>
      </w:r>
      <w:r w:rsidR="00715683" w:rsidRPr="008F7469">
        <w:rPr>
          <w:rFonts w:ascii="Arial" w:hAnsi="Arial" w:cs="Arial"/>
          <w:sz w:val="24"/>
          <w:szCs w:val="24"/>
        </w:rPr>
        <w:t>;</w:t>
      </w:r>
      <w:r w:rsidR="00FA45DD" w:rsidRPr="008F7469">
        <w:rPr>
          <w:rFonts w:ascii="Arial" w:hAnsi="Arial" w:cs="Arial"/>
          <w:sz w:val="24"/>
          <w:szCs w:val="24"/>
        </w:rPr>
        <w:t xml:space="preserve"> </w:t>
      </w:r>
    </w:p>
    <w:p w14:paraId="1A9610E9" w14:textId="77777777" w:rsidR="00FA45DD" w:rsidRPr="008F7469" w:rsidRDefault="005D632F" w:rsidP="007D4E5C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 w:rsidRPr="008F7469">
        <w:rPr>
          <w:rFonts w:ascii="Arial" w:hAnsi="Arial" w:cs="Arial"/>
          <w:sz w:val="24"/>
          <w:szCs w:val="24"/>
        </w:rPr>
        <w:t>3</w:t>
      </w:r>
      <w:r w:rsidR="00FA45DD" w:rsidRPr="008F7469">
        <w:rPr>
          <w:rFonts w:ascii="Arial" w:hAnsi="Arial" w:cs="Arial"/>
          <w:sz w:val="24"/>
          <w:szCs w:val="24"/>
        </w:rPr>
        <w:t xml:space="preserve">.3. </w:t>
      </w:r>
      <w:r w:rsidR="00033F1A" w:rsidRPr="008F7469">
        <w:rPr>
          <w:rFonts w:ascii="Arial" w:hAnsi="Arial" w:cs="Arial"/>
          <w:sz w:val="24"/>
          <w:szCs w:val="24"/>
        </w:rPr>
        <w:t>išmanyti Lietuvos Respublikos įstatymus, Lietuvos Respublikos Vyriausybės nutarimus</w:t>
      </w:r>
      <w:r w:rsidR="00247454" w:rsidRPr="008F7469">
        <w:rPr>
          <w:rFonts w:ascii="Arial" w:hAnsi="Arial" w:cs="Arial"/>
          <w:sz w:val="24"/>
          <w:szCs w:val="24"/>
        </w:rPr>
        <w:t>, viešojo sektoriaus apskaitos ir finansinės atskaitomybės standartus</w:t>
      </w:r>
      <w:r w:rsidR="00033F1A" w:rsidRPr="008F7469">
        <w:rPr>
          <w:rFonts w:ascii="Arial" w:hAnsi="Arial" w:cs="Arial"/>
          <w:sz w:val="24"/>
          <w:szCs w:val="24"/>
        </w:rPr>
        <w:t xml:space="preserve"> ir kitus teisės aktus, reglamentuojančius ekonominę ir finansinę veiklą</w:t>
      </w:r>
      <w:r w:rsidR="00F52C78" w:rsidRPr="008F7469">
        <w:rPr>
          <w:rFonts w:ascii="Arial" w:hAnsi="Arial" w:cs="Arial"/>
          <w:sz w:val="24"/>
          <w:szCs w:val="24"/>
        </w:rPr>
        <w:t>;</w:t>
      </w:r>
      <w:r w:rsidR="00033F1A" w:rsidRPr="008F7469">
        <w:rPr>
          <w:rFonts w:ascii="Arial" w:hAnsi="Arial" w:cs="Arial"/>
          <w:sz w:val="24"/>
          <w:szCs w:val="24"/>
        </w:rPr>
        <w:t xml:space="preserve"> </w:t>
      </w:r>
    </w:p>
    <w:p w14:paraId="0A138341" w14:textId="77777777" w:rsidR="00FA45DD" w:rsidRPr="008F7469" w:rsidRDefault="007D3856" w:rsidP="00CE75C6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 w:rsidRPr="008F7469">
        <w:rPr>
          <w:rFonts w:ascii="Arial" w:hAnsi="Arial" w:cs="Arial"/>
          <w:sz w:val="24"/>
          <w:szCs w:val="24"/>
        </w:rPr>
        <w:t>3</w:t>
      </w:r>
      <w:r w:rsidR="00FA45DD" w:rsidRPr="008F7469">
        <w:rPr>
          <w:rFonts w:ascii="Arial" w:hAnsi="Arial" w:cs="Arial"/>
          <w:sz w:val="24"/>
          <w:szCs w:val="24"/>
        </w:rPr>
        <w:t xml:space="preserve">.4. </w:t>
      </w:r>
      <w:r w:rsidR="00CE75C6" w:rsidRPr="008F7469">
        <w:rPr>
          <w:rFonts w:ascii="Arial" w:hAnsi="Arial" w:cs="Arial"/>
          <w:sz w:val="24"/>
          <w:szCs w:val="24"/>
        </w:rPr>
        <w:t xml:space="preserve">turėti ne mažiau kaip vienų metų </w:t>
      </w:r>
      <w:r w:rsidR="006E741C" w:rsidRPr="008F7469">
        <w:rPr>
          <w:rFonts w:ascii="Arial" w:hAnsi="Arial" w:cs="Arial"/>
          <w:sz w:val="24"/>
          <w:szCs w:val="24"/>
        </w:rPr>
        <w:t xml:space="preserve">patirtį </w:t>
      </w:r>
      <w:r w:rsidR="00CE75C6" w:rsidRPr="008F7469">
        <w:rPr>
          <w:rFonts w:ascii="Arial" w:hAnsi="Arial" w:cs="Arial"/>
          <w:sz w:val="24"/>
          <w:szCs w:val="24"/>
        </w:rPr>
        <w:t>ES projektų valdymo</w:t>
      </w:r>
      <w:r w:rsidR="006E741C" w:rsidRPr="008F7469">
        <w:rPr>
          <w:rFonts w:ascii="Arial" w:hAnsi="Arial" w:cs="Arial"/>
          <w:sz w:val="24"/>
          <w:szCs w:val="24"/>
        </w:rPr>
        <w:t xml:space="preserve"> bei projektų finansų apskaitos srityje</w:t>
      </w:r>
      <w:r w:rsidR="00CE75C6" w:rsidRPr="008F7469">
        <w:rPr>
          <w:rFonts w:ascii="Arial" w:hAnsi="Arial" w:cs="Arial"/>
          <w:sz w:val="24"/>
          <w:szCs w:val="24"/>
        </w:rPr>
        <w:t>;</w:t>
      </w:r>
    </w:p>
    <w:p w14:paraId="299F0877" w14:textId="77777777" w:rsidR="00FA45DD" w:rsidRPr="008F7469" w:rsidRDefault="007D3856" w:rsidP="00CE75C6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 w:rsidRPr="008F7469">
        <w:rPr>
          <w:rFonts w:ascii="Arial" w:hAnsi="Arial" w:cs="Arial"/>
          <w:sz w:val="24"/>
          <w:szCs w:val="24"/>
        </w:rPr>
        <w:t>3</w:t>
      </w:r>
      <w:r w:rsidR="00FA45DD" w:rsidRPr="008F7469">
        <w:rPr>
          <w:rFonts w:ascii="Arial" w:hAnsi="Arial" w:cs="Arial"/>
          <w:sz w:val="24"/>
          <w:szCs w:val="24"/>
        </w:rPr>
        <w:t xml:space="preserve">.5. </w:t>
      </w:r>
      <w:r w:rsidR="00CE75C6" w:rsidRPr="008F7469">
        <w:rPr>
          <w:rFonts w:ascii="Arial" w:hAnsi="Arial" w:cs="Arial"/>
          <w:sz w:val="24"/>
          <w:szCs w:val="24"/>
        </w:rPr>
        <w:t>sugebėti valdyti, kaupti, sisteminti, apibendrinti informaciją, rengti išvadas;</w:t>
      </w:r>
    </w:p>
    <w:p w14:paraId="55148B61" w14:textId="77777777" w:rsidR="00FA45DD" w:rsidRPr="008F7469" w:rsidRDefault="007D3856" w:rsidP="00CE75C6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 w:rsidRPr="008F7469">
        <w:rPr>
          <w:rFonts w:ascii="Arial" w:hAnsi="Arial" w:cs="Arial"/>
          <w:sz w:val="24"/>
          <w:szCs w:val="24"/>
        </w:rPr>
        <w:t>3</w:t>
      </w:r>
      <w:r w:rsidR="00FA45DD" w:rsidRPr="008F7469">
        <w:rPr>
          <w:rFonts w:ascii="Arial" w:hAnsi="Arial" w:cs="Arial"/>
          <w:sz w:val="24"/>
          <w:szCs w:val="24"/>
        </w:rPr>
        <w:t xml:space="preserve">.6. </w:t>
      </w:r>
      <w:r w:rsidR="00CE75C6" w:rsidRPr="008F7469">
        <w:rPr>
          <w:rFonts w:ascii="Arial" w:hAnsi="Arial" w:cs="Arial"/>
          <w:sz w:val="24"/>
          <w:szCs w:val="24"/>
        </w:rPr>
        <w:t xml:space="preserve">sugebėti savarankiškai planuoti ir organizuoti savo veiklą; </w:t>
      </w:r>
    </w:p>
    <w:p w14:paraId="1033F364" w14:textId="77777777" w:rsidR="00CE75C6" w:rsidRDefault="007D3856" w:rsidP="00CE75C6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 w:rsidRPr="008F7469">
        <w:rPr>
          <w:rFonts w:ascii="Arial" w:hAnsi="Arial" w:cs="Arial"/>
          <w:sz w:val="24"/>
          <w:szCs w:val="24"/>
        </w:rPr>
        <w:t>3</w:t>
      </w:r>
      <w:r w:rsidR="00FA45DD" w:rsidRPr="008F7469">
        <w:rPr>
          <w:rFonts w:ascii="Arial" w:hAnsi="Arial" w:cs="Arial"/>
          <w:sz w:val="24"/>
          <w:szCs w:val="24"/>
        </w:rPr>
        <w:t xml:space="preserve">.7. </w:t>
      </w:r>
      <w:r w:rsidR="00CE75C6" w:rsidRPr="008F7469">
        <w:rPr>
          <w:rFonts w:ascii="Arial" w:hAnsi="Arial" w:cs="Arial"/>
          <w:sz w:val="24"/>
          <w:szCs w:val="24"/>
        </w:rPr>
        <w:t>sugebėti sklandžiai dėstyti mintis raštu ir žodžiu, išmanyti dokumentų rengimo principus;</w:t>
      </w:r>
      <w:r w:rsidR="00CE75C6">
        <w:rPr>
          <w:rFonts w:ascii="Arial" w:hAnsi="Arial" w:cs="Arial"/>
          <w:sz w:val="24"/>
          <w:szCs w:val="24"/>
        </w:rPr>
        <w:t xml:space="preserve"> </w:t>
      </w:r>
    </w:p>
    <w:p w14:paraId="340CED10" w14:textId="77777777" w:rsidR="00CE75C6" w:rsidRDefault="00CE75C6" w:rsidP="00CE75C6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3.8. mokėti dirbti Microsoft Office programiniu paketu.</w:t>
      </w:r>
    </w:p>
    <w:p w14:paraId="6EEF5F51" w14:textId="77777777" w:rsidR="00EF5E90" w:rsidRDefault="00EF5E90" w:rsidP="00CE75C6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</w:p>
    <w:p w14:paraId="7028A4D4" w14:textId="77777777" w:rsidR="00A82A6C" w:rsidRDefault="005344A4" w:rsidP="00A82A6C">
      <w:pPr>
        <w:pStyle w:val="Betarp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505531">
        <w:rPr>
          <w:rFonts w:ascii="Arial" w:hAnsi="Arial" w:cs="Arial"/>
          <w:b/>
          <w:sz w:val="24"/>
          <w:szCs w:val="24"/>
        </w:rPr>
        <w:t>II</w:t>
      </w:r>
      <w:r w:rsidR="00033F1A">
        <w:rPr>
          <w:rFonts w:ascii="Arial" w:hAnsi="Arial" w:cs="Arial"/>
          <w:b/>
          <w:sz w:val="24"/>
          <w:szCs w:val="24"/>
        </w:rPr>
        <w:t xml:space="preserve">. </w:t>
      </w:r>
      <w:r w:rsidR="00A82A6C">
        <w:rPr>
          <w:rFonts w:ascii="Arial" w:hAnsi="Arial" w:cs="Arial"/>
          <w:b/>
          <w:sz w:val="24"/>
          <w:szCs w:val="24"/>
        </w:rPr>
        <w:t>SKYRIUS</w:t>
      </w:r>
    </w:p>
    <w:p w14:paraId="62484356" w14:textId="77777777" w:rsidR="00033F1A" w:rsidRDefault="00033F1A" w:rsidP="00A82A6C">
      <w:pPr>
        <w:pStyle w:val="Betarp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ŠIAS PAREIGAS EINANČIO darbuotojo FUNKCIJOS</w:t>
      </w:r>
    </w:p>
    <w:p w14:paraId="094C30DB" w14:textId="77777777" w:rsidR="009E3E5A" w:rsidRDefault="009E3E5A" w:rsidP="009E3E5A">
      <w:pPr>
        <w:pStyle w:val="Betarp"/>
        <w:jc w:val="both"/>
        <w:rPr>
          <w:rFonts w:ascii="Arial" w:hAnsi="Arial" w:cs="Arial"/>
          <w:sz w:val="24"/>
          <w:szCs w:val="24"/>
        </w:rPr>
      </w:pPr>
    </w:p>
    <w:p w14:paraId="4AFB09A4" w14:textId="77777777" w:rsidR="009E3E5A" w:rsidRDefault="002B302D" w:rsidP="00D078BD">
      <w:pPr>
        <w:pStyle w:val="Betarp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E3E5A">
        <w:rPr>
          <w:rFonts w:ascii="Arial" w:hAnsi="Arial" w:cs="Arial"/>
          <w:sz w:val="24"/>
          <w:szCs w:val="24"/>
        </w:rPr>
        <w:t>.</w:t>
      </w:r>
      <w:r w:rsidR="00033F1A">
        <w:rPr>
          <w:rFonts w:ascii="Arial" w:hAnsi="Arial" w:cs="Arial"/>
          <w:sz w:val="24"/>
          <w:szCs w:val="24"/>
        </w:rPr>
        <w:t xml:space="preserve"> </w:t>
      </w:r>
      <w:r w:rsidR="008C03B0">
        <w:rPr>
          <w:rFonts w:ascii="Arial" w:hAnsi="Arial" w:cs="Arial"/>
          <w:sz w:val="24"/>
          <w:szCs w:val="24"/>
        </w:rPr>
        <w:t>Šias pareigas einantis darbuotojas vykdo šias funkcijas</w:t>
      </w:r>
      <w:r w:rsidR="00033F1A">
        <w:rPr>
          <w:rFonts w:ascii="Arial" w:hAnsi="Arial" w:cs="Arial"/>
          <w:sz w:val="24"/>
          <w:szCs w:val="24"/>
        </w:rPr>
        <w:t>:</w:t>
      </w:r>
      <w:r w:rsidR="009E3E5A">
        <w:rPr>
          <w:rFonts w:ascii="Arial" w:hAnsi="Arial" w:cs="Arial"/>
          <w:sz w:val="24"/>
          <w:szCs w:val="24"/>
        </w:rPr>
        <w:t xml:space="preserve"> </w:t>
      </w:r>
    </w:p>
    <w:p w14:paraId="1BADA861" w14:textId="77777777" w:rsidR="009E3E5A" w:rsidRDefault="002B302D" w:rsidP="00D078BD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E3E5A">
        <w:rPr>
          <w:rFonts w:ascii="Arial" w:hAnsi="Arial" w:cs="Arial"/>
          <w:sz w:val="24"/>
          <w:szCs w:val="24"/>
        </w:rPr>
        <w:t xml:space="preserve">.1. </w:t>
      </w:r>
      <w:r w:rsidR="001B6E59">
        <w:rPr>
          <w:rFonts w:ascii="Arial" w:hAnsi="Arial" w:cs="Arial"/>
          <w:sz w:val="24"/>
          <w:szCs w:val="24"/>
        </w:rPr>
        <w:t>tvarko projektų finansų apskaitą ir užtikrina skaidrų, sąžiningą bei teisingą lėšų naudojimą pagal teisės aktų, projektų finansavimo ir administravimo sutarčių bei taisyklių reikalavimus;</w:t>
      </w:r>
      <w:r w:rsidR="009E3E5A">
        <w:rPr>
          <w:rFonts w:ascii="Arial" w:hAnsi="Arial" w:cs="Arial"/>
          <w:sz w:val="24"/>
          <w:szCs w:val="24"/>
        </w:rPr>
        <w:t xml:space="preserve"> </w:t>
      </w:r>
    </w:p>
    <w:p w14:paraId="702155DF" w14:textId="77777777" w:rsidR="009E3E5A" w:rsidRDefault="002B302D" w:rsidP="00D078BD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E3E5A">
        <w:rPr>
          <w:rFonts w:ascii="Arial" w:hAnsi="Arial" w:cs="Arial"/>
          <w:sz w:val="24"/>
          <w:szCs w:val="24"/>
        </w:rPr>
        <w:t xml:space="preserve">.2. </w:t>
      </w:r>
      <w:r w:rsidR="001B6E59">
        <w:rPr>
          <w:rFonts w:ascii="Arial" w:hAnsi="Arial" w:cs="Arial"/>
          <w:sz w:val="24"/>
          <w:szCs w:val="24"/>
        </w:rPr>
        <w:t xml:space="preserve">kaupia, tikrina ir saugo projektų ūkinius įvykius ir finansines-ūkines operacijas pagrindžiančius dokumentus, turinčius visus privalomus rekvizitus, nustatytus Lietuvos Respublikos finansinės apskaitos įstatyme; </w:t>
      </w:r>
      <w:r w:rsidR="009E3E5A">
        <w:rPr>
          <w:rFonts w:ascii="Arial" w:hAnsi="Arial" w:cs="Arial"/>
          <w:sz w:val="24"/>
          <w:szCs w:val="24"/>
        </w:rPr>
        <w:t xml:space="preserve"> </w:t>
      </w:r>
    </w:p>
    <w:p w14:paraId="49E83489" w14:textId="77777777" w:rsidR="009E3E5A" w:rsidRDefault="002B302D" w:rsidP="00D078BD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E3E5A">
        <w:rPr>
          <w:rFonts w:ascii="Arial" w:hAnsi="Arial" w:cs="Arial"/>
          <w:sz w:val="24"/>
          <w:szCs w:val="24"/>
        </w:rPr>
        <w:t xml:space="preserve">.3. </w:t>
      </w:r>
      <w:r w:rsidR="001B6E59">
        <w:rPr>
          <w:rFonts w:ascii="Arial" w:hAnsi="Arial" w:cs="Arial"/>
          <w:sz w:val="24"/>
          <w:szCs w:val="24"/>
        </w:rPr>
        <w:t>užtikrina atskirą projektų apskaitą, kad su projektų įgyvendinimu susijusių finansinių operacijų įrašai būtų lengvai atskiriami nuo kitų įprastinių įstaigos operacijų;</w:t>
      </w:r>
      <w:r w:rsidR="009E3E5A">
        <w:rPr>
          <w:rFonts w:ascii="Arial" w:hAnsi="Arial" w:cs="Arial"/>
          <w:sz w:val="24"/>
          <w:szCs w:val="24"/>
        </w:rPr>
        <w:t xml:space="preserve"> </w:t>
      </w:r>
    </w:p>
    <w:p w14:paraId="6C345498" w14:textId="77777777" w:rsidR="009E3E5A" w:rsidRDefault="002B302D" w:rsidP="00D078BD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E3E5A">
        <w:rPr>
          <w:rFonts w:ascii="Arial" w:hAnsi="Arial" w:cs="Arial"/>
          <w:sz w:val="24"/>
          <w:szCs w:val="24"/>
        </w:rPr>
        <w:t xml:space="preserve">.4. </w:t>
      </w:r>
      <w:r w:rsidR="001B6E59">
        <w:rPr>
          <w:rFonts w:ascii="Arial" w:hAnsi="Arial" w:cs="Arial"/>
          <w:sz w:val="24"/>
          <w:szCs w:val="24"/>
        </w:rPr>
        <w:t>vykdo projektų finansines-ūkines operacijas, atlieka einamąją finansų kontrolę ir tikrina išlaidas patvirtinančių dokumentų atitiktį bei duomenų teisingumą;</w:t>
      </w:r>
      <w:r w:rsidR="009E3E5A">
        <w:rPr>
          <w:rFonts w:ascii="Arial" w:hAnsi="Arial" w:cs="Arial"/>
          <w:sz w:val="24"/>
          <w:szCs w:val="24"/>
        </w:rPr>
        <w:t xml:space="preserve"> </w:t>
      </w:r>
    </w:p>
    <w:p w14:paraId="2E9E297B" w14:textId="77777777" w:rsidR="009E3E5A" w:rsidRDefault="002B302D" w:rsidP="00D078BD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E3E5A">
        <w:rPr>
          <w:rFonts w:ascii="Arial" w:hAnsi="Arial" w:cs="Arial"/>
          <w:sz w:val="24"/>
          <w:szCs w:val="24"/>
        </w:rPr>
        <w:t xml:space="preserve">.5. </w:t>
      </w:r>
      <w:r w:rsidR="001B6E59">
        <w:rPr>
          <w:rFonts w:ascii="Arial" w:hAnsi="Arial" w:cs="Arial"/>
          <w:sz w:val="24"/>
          <w:szCs w:val="24"/>
        </w:rPr>
        <w:t>vykdo ir analizuoja atsiskaitymus su kreditoriais ir debitoriais;</w:t>
      </w:r>
      <w:r w:rsidR="009E3E5A">
        <w:rPr>
          <w:rFonts w:ascii="Arial" w:hAnsi="Arial" w:cs="Arial"/>
          <w:sz w:val="24"/>
          <w:szCs w:val="24"/>
        </w:rPr>
        <w:t xml:space="preserve"> </w:t>
      </w:r>
    </w:p>
    <w:p w14:paraId="04AA1AA5" w14:textId="77777777" w:rsidR="009E3E5A" w:rsidRDefault="002B302D" w:rsidP="004331F0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E3E5A">
        <w:rPr>
          <w:rFonts w:ascii="Arial" w:hAnsi="Arial" w:cs="Arial"/>
          <w:sz w:val="24"/>
          <w:szCs w:val="24"/>
        </w:rPr>
        <w:t xml:space="preserve">.6. </w:t>
      </w:r>
      <w:r w:rsidR="001B6E59">
        <w:rPr>
          <w:rFonts w:ascii="Arial" w:hAnsi="Arial" w:cs="Arial"/>
          <w:sz w:val="24"/>
          <w:szCs w:val="24"/>
        </w:rPr>
        <w:t>esant poreikiui pagal projekte vykdomas veiklas ir patvirtintą biudžetą skaičiuoja projektų darbuotojų darbo užmokestį;</w:t>
      </w:r>
      <w:r w:rsidR="009E3E5A">
        <w:rPr>
          <w:rFonts w:ascii="Arial" w:hAnsi="Arial" w:cs="Arial"/>
          <w:sz w:val="24"/>
          <w:szCs w:val="24"/>
        </w:rPr>
        <w:t xml:space="preserve"> </w:t>
      </w:r>
    </w:p>
    <w:p w14:paraId="0CCCDFF2" w14:textId="77777777" w:rsidR="009E3E5A" w:rsidRDefault="00840B22" w:rsidP="004331F0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9E3E5A">
        <w:rPr>
          <w:rFonts w:ascii="Arial" w:hAnsi="Arial" w:cs="Arial"/>
          <w:sz w:val="24"/>
          <w:szCs w:val="24"/>
        </w:rPr>
        <w:t xml:space="preserve">.7. </w:t>
      </w:r>
      <w:r w:rsidR="001B6E59">
        <w:rPr>
          <w:rFonts w:ascii="Arial" w:hAnsi="Arial" w:cs="Arial"/>
          <w:sz w:val="24"/>
          <w:szCs w:val="24"/>
        </w:rPr>
        <w:t xml:space="preserve">rengia mokėjimo prašymus bei kitus finansinio atsiskaitymo dokumentus ir teikia juos </w:t>
      </w:r>
      <w:r w:rsidR="00AB54F2">
        <w:rPr>
          <w:rFonts w:ascii="Arial" w:hAnsi="Arial" w:cs="Arial"/>
          <w:sz w:val="24"/>
          <w:szCs w:val="24"/>
        </w:rPr>
        <w:t>p</w:t>
      </w:r>
      <w:r w:rsidR="001B6E59">
        <w:rPr>
          <w:rFonts w:ascii="Arial" w:hAnsi="Arial" w:cs="Arial"/>
          <w:sz w:val="24"/>
          <w:szCs w:val="24"/>
        </w:rPr>
        <w:t>rojekto vadovui bei įgyvendinančiajai institucijai;</w:t>
      </w:r>
      <w:r w:rsidR="009E3E5A">
        <w:rPr>
          <w:rFonts w:ascii="Arial" w:hAnsi="Arial" w:cs="Arial"/>
          <w:sz w:val="24"/>
          <w:szCs w:val="24"/>
        </w:rPr>
        <w:t xml:space="preserve"> </w:t>
      </w:r>
    </w:p>
    <w:p w14:paraId="2AB7FCA4" w14:textId="77777777" w:rsidR="009E3E5A" w:rsidRDefault="00840B22" w:rsidP="004331F0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E3E5A">
        <w:rPr>
          <w:rFonts w:ascii="Arial" w:hAnsi="Arial" w:cs="Arial"/>
          <w:sz w:val="24"/>
          <w:szCs w:val="24"/>
        </w:rPr>
        <w:t xml:space="preserve">.8. </w:t>
      </w:r>
      <w:r w:rsidR="000670AE">
        <w:rPr>
          <w:rFonts w:ascii="Arial" w:hAnsi="Arial" w:cs="Arial"/>
          <w:sz w:val="24"/>
          <w:szCs w:val="24"/>
        </w:rPr>
        <w:t>tvarko ir įveda duomenis ES investicijų ar kitose projektų valdymo ir apskaitos informacinėse sistemose;</w:t>
      </w:r>
      <w:r w:rsidR="009E3E5A">
        <w:rPr>
          <w:rFonts w:ascii="Arial" w:hAnsi="Arial" w:cs="Arial"/>
          <w:sz w:val="24"/>
          <w:szCs w:val="24"/>
        </w:rPr>
        <w:t xml:space="preserve"> </w:t>
      </w:r>
    </w:p>
    <w:p w14:paraId="6F63DC1E" w14:textId="77777777" w:rsidR="009E3E5A" w:rsidRDefault="00840B22" w:rsidP="004331F0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E3E5A">
        <w:rPr>
          <w:rFonts w:ascii="Arial" w:hAnsi="Arial" w:cs="Arial"/>
          <w:sz w:val="24"/>
          <w:szCs w:val="24"/>
        </w:rPr>
        <w:t xml:space="preserve">.9. </w:t>
      </w:r>
      <w:r w:rsidR="001B6E59">
        <w:rPr>
          <w:rFonts w:ascii="Arial" w:hAnsi="Arial" w:cs="Arial"/>
          <w:sz w:val="24"/>
          <w:szCs w:val="24"/>
        </w:rPr>
        <w:t>sudaro projektų tarpinius ir metinius finansinių ataskaitų rinkinius, renka ir saugo visus susijusius finansinius dokumentus bei sudaro jų sąrašus;</w:t>
      </w:r>
      <w:r w:rsidR="009E3E5A">
        <w:rPr>
          <w:rFonts w:ascii="Arial" w:hAnsi="Arial" w:cs="Arial"/>
          <w:sz w:val="24"/>
          <w:szCs w:val="24"/>
        </w:rPr>
        <w:t xml:space="preserve"> </w:t>
      </w:r>
    </w:p>
    <w:p w14:paraId="6500621B" w14:textId="77777777" w:rsidR="00371665" w:rsidRDefault="00840B22" w:rsidP="004331F0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E3E5A">
        <w:rPr>
          <w:rFonts w:ascii="Arial" w:hAnsi="Arial" w:cs="Arial"/>
          <w:sz w:val="24"/>
          <w:szCs w:val="24"/>
        </w:rPr>
        <w:t xml:space="preserve">.10. </w:t>
      </w:r>
      <w:r w:rsidR="001B6E59">
        <w:rPr>
          <w:rFonts w:ascii="Arial" w:hAnsi="Arial" w:cs="Arial"/>
          <w:sz w:val="24"/>
          <w:szCs w:val="24"/>
        </w:rPr>
        <w:t xml:space="preserve">teikia siūlymus bei finansinius skaičiavimus </w:t>
      </w:r>
      <w:r w:rsidR="00AB54F2">
        <w:rPr>
          <w:rFonts w:ascii="Arial" w:hAnsi="Arial" w:cs="Arial"/>
          <w:sz w:val="24"/>
          <w:szCs w:val="24"/>
        </w:rPr>
        <w:t>p</w:t>
      </w:r>
      <w:r w:rsidR="001B6E59">
        <w:rPr>
          <w:rFonts w:ascii="Arial" w:hAnsi="Arial" w:cs="Arial"/>
          <w:sz w:val="24"/>
          <w:szCs w:val="24"/>
        </w:rPr>
        <w:t>rojekto vadovui rengiant projektų finansavimo ir administravimo sutarčių bei biudžeto pakeitimus;</w:t>
      </w:r>
      <w:r w:rsidR="00371665">
        <w:rPr>
          <w:rFonts w:ascii="Arial" w:hAnsi="Arial" w:cs="Arial"/>
          <w:sz w:val="24"/>
          <w:szCs w:val="24"/>
        </w:rPr>
        <w:t xml:space="preserve"> </w:t>
      </w:r>
    </w:p>
    <w:p w14:paraId="5AC0A5B6" w14:textId="77777777" w:rsidR="00371665" w:rsidRDefault="00840B22" w:rsidP="004331F0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71665">
        <w:rPr>
          <w:rFonts w:ascii="Arial" w:hAnsi="Arial" w:cs="Arial"/>
          <w:sz w:val="24"/>
          <w:szCs w:val="24"/>
        </w:rPr>
        <w:t xml:space="preserve">.11. </w:t>
      </w:r>
      <w:r w:rsidR="001B6E59">
        <w:rPr>
          <w:rFonts w:ascii="Arial" w:hAnsi="Arial" w:cs="Arial"/>
          <w:sz w:val="24"/>
          <w:szCs w:val="24"/>
        </w:rPr>
        <w:t xml:space="preserve">teikia ekspertinę informaciją, konsultacijas ir pasiūlymus </w:t>
      </w:r>
      <w:r w:rsidR="00AB54F2">
        <w:rPr>
          <w:rFonts w:ascii="Arial" w:hAnsi="Arial" w:cs="Arial"/>
          <w:sz w:val="24"/>
          <w:szCs w:val="24"/>
        </w:rPr>
        <w:t>p</w:t>
      </w:r>
      <w:r w:rsidR="001B6E59">
        <w:rPr>
          <w:rFonts w:ascii="Arial" w:hAnsi="Arial" w:cs="Arial"/>
          <w:sz w:val="24"/>
          <w:szCs w:val="24"/>
        </w:rPr>
        <w:t xml:space="preserve">rojekto vadovui bei </w:t>
      </w:r>
      <w:r w:rsidR="00AB54F2">
        <w:rPr>
          <w:rFonts w:ascii="Arial" w:hAnsi="Arial" w:cs="Arial"/>
          <w:sz w:val="24"/>
          <w:szCs w:val="24"/>
        </w:rPr>
        <w:t>įstaigos darbuotojams</w:t>
      </w:r>
      <w:r w:rsidR="001B6E59">
        <w:rPr>
          <w:rFonts w:ascii="Arial" w:hAnsi="Arial" w:cs="Arial"/>
          <w:sz w:val="24"/>
          <w:szCs w:val="24"/>
        </w:rPr>
        <w:t xml:space="preserve"> dėl projektų biudžeto planavimo, balansų, finansinių rizikų valdymo ir atsiskaitymų;</w:t>
      </w:r>
      <w:r w:rsidR="00371665">
        <w:rPr>
          <w:rFonts w:ascii="Arial" w:hAnsi="Arial" w:cs="Arial"/>
          <w:sz w:val="24"/>
          <w:szCs w:val="24"/>
        </w:rPr>
        <w:t xml:space="preserve"> </w:t>
      </w:r>
    </w:p>
    <w:p w14:paraId="2BA21348" w14:textId="77777777" w:rsidR="005C1C01" w:rsidRDefault="00840B22" w:rsidP="004331F0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71665">
        <w:rPr>
          <w:rFonts w:ascii="Arial" w:hAnsi="Arial" w:cs="Arial"/>
          <w:sz w:val="24"/>
          <w:szCs w:val="24"/>
        </w:rPr>
        <w:t xml:space="preserve">.12. </w:t>
      </w:r>
      <w:r w:rsidR="001B6E59">
        <w:rPr>
          <w:rFonts w:ascii="Arial" w:hAnsi="Arial" w:cs="Arial"/>
          <w:sz w:val="24"/>
          <w:szCs w:val="24"/>
        </w:rPr>
        <w:t>užtikrina projektų finansinių dokumentų perdavimą archyvui pasibaigus projektų įgyvendinimo laikotarpiui teisės aktų nustatyta tvarka;</w:t>
      </w:r>
      <w:r w:rsidR="005C1C01">
        <w:rPr>
          <w:rFonts w:ascii="Arial" w:hAnsi="Arial" w:cs="Arial"/>
          <w:sz w:val="24"/>
          <w:szCs w:val="24"/>
        </w:rPr>
        <w:t xml:space="preserve"> </w:t>
      </w:r>
    </w:p>
    <w:p w14:paraId="03CA74AC" w14:textId="77777777" w:rsidR="003A6B28" w:rsidRDefault="00840B22" w:rsidP="004331F0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C1C01">
        <w:rPr>
          <w:rFonts w:ascii="Arial" w:hAnsi="Arial" w:cs="Arial"/>
          <w:sz w:val="24"/>
          <w:szCs w:val="24"/>
        </w:rPr>
        <w:t xml:space="preserve">.13. </w:t>
      </w:r>
      <w:r w:rsidR="001B6E59">
        <w:rPr>
          <w:rFonts w:ascii="Arial" w:hAnsi="Arial" w:cs="Arial"/>
          <w:sz w:val="24"/>
          <w:szCs w:val="24"/>
        </w:rPr>
        <w:t>dalyvauja atliekant projektų audito, vidaus ir išorės patikrinimus, teikia auditoriams bei tikrinančioms institucijoms reikalingus finansinius dokumentus, paaiškinimus bei duomeni</w:t>
      </w:r>
      <w:r w:rsidR="003A6B28">
        <w:rPr>
          <w:rFonts w:ascii="Arial" w:hAnsi="Arial" w:cs="Arial"/>
          <w:sz w:val="24"/>
          <w:szCs w:val="24"/>
        </w:rPr>
        <w:t xml:space="preserve">s; </w:t>
      </w:r>
    </w:p>
    <w:p w14:paraId="08EA90DA" w14:textId="77777777" w:rsidR="001B6E59" w:rsidRDefault="00840B22" w:rsidP="004331F0">
      <w:pPr>
        <w:pStyle w:val="Betarp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A6B28">
        <w:rPr>
          <w:rFonts w:ascii="Arial" w:hAnsi="Arial" w:cs="Arial"/>
          <w:sz w:val="24"/>
          <w:szCs w:val="24"/>
        </w:rPr>
        <w:t xml:space="preserve">.14. </w:t>
      </w:r>
      <w:r w:rsidR="001B6E59">
        <w:rPr>
          <w:rFonts w:ascii="Arial" w:hAnsi="Arial" w:cs="Arial"/>
          <w:sz w:val="24"/>
          <w:szCs w:val="24"/>
        </w:rPr>
        <w:t>vykdo kitus su projektų finansiniu valdymu susijusius nenuolatinio pobūdžio pavedimus, kad būtų pasiekti projektų tikslai ir rezultatai.</w:t>
      </w:r>
    </w:p>
    <w:p w14:paraId="29C3AEAC" w14:textId="77777777" w:rsidR="001B6E59" w:rsidRPr="001B6E59" w:rsidRDefault="001B6E59" w:rsidP="001B6E59">
      <w:pPr>
        <w:pStyle w:val="Sraopastraipa"/>
        <w:jc w:val="both"/>
        <w:rPr>
          <w:sz w:val="24"/>
          <w:szCs w:val="24"/>
          <w:lang w:val="lt-LT"/>
        </w:rPr>
      </w:pPr>
    </w:p>
    <w:p w14:paraId="5310CE28" w14:textId="77777777" w:rsidR="00A04E47" w:rsidRPr="001B6E59" w:rsidRDefault="00A04E47" w:rsidP="001B6E59">
      <w:pPr>
        <w:pStyle w:val="Betarp"/>
        <w:jc w:val="both"/>
        <w:rPr>
          <w:sz w:val="24"/>
          <w:szCs w:val="24"/>
        </w:rPr>
      </w:pPr>
    </w:p>
    <w:p w14:paraId="46C1ADEC" w14:textId="77777777" w:rsidR="001E3F69" w:rsidRPr="001B6E59" w:rsidRDefault="001E3F69" w:rsidP="00A82A6C">
      <w:pPr>
        <w:pStyle w:val="Betarp"/>
        <w:rPr>
          <w:sz w:val="24"/>
          <w:szCs w:val="24"/>
        </w:rPr>
      </w:pPr>
    </w:p>
    <w:p w14:paraId="0F3A04F6" w14:textId="77777777" w:rsidR="00A82A6C" w:rsidRDefault="00505531" w:rsidP="00A82A6C">
      <w:pPr>
        <w:pStyle w:val="Betarp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1E3F69">
        <w:rPr>
          <w:rFonts w:ascii="Arial" w:hAnsi="Arial" w:cs="Arial"/>
          <w:b/>
          <w:sz w:val="24"/>
          <w:szCs w:val="24"/>
        </w:rPr>
        <w:t xml:space="preserve">V. </w:t>
      </w:r>
      <w:r w:rsidR="00A82A6C">
        <w:rPr>
          <w:rFonts w:ascii="Arial" w:hAnsi="Arial" w:cs="Arial"/>
          <w:b/>
          <w:sz w:val="24"/>
          <w:szCs w:val="24"/>
        </w:rPr>
        <w:t>SKYRIUS</w:t>
      </w:r>
    </w:p>
    <w:p w14:paraId="3FDD1D1F" w14:textId="77777777" w:rsidR="001E3F69" w:rsidRDefault="001E3F69" w:rsidP="00A82A6C">
      <w:pPr>
        <w:pStyle w:val="Betarp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ŠIAS PAREIGAS EINANČIO DARBUOTOJO PAVALDUMAS</w:t>
      </w:r>
    </w:p>
    <w:p w14:paraId="20B2FA3E" w14:textId="77777777" w:rsidR="001E3F69" w:rsidRDefault="001E3F69" w:rsidP="00A82A6C">
      <w:pPr>
        <w:pStyle w:val="Betarp"/>
        <w:rPr>
          <w:rFonts w:ascii="Arial" w:hAnsi="Arial" w:cs="Arial"/>
          <w:b/>
          <w:sz w:val="24"/>
          <w:szCs w:val="24"/>
        </w:rPr>
      </w:pPr>
    </w:p>
    <w:p w14:paraId="0D36D70C" w14:textId="77777777" w:rsidR="001E3F69" w:rsidRDefault="00840B22" w:rsidP="003A6B28">
      <w:pPr>
        <w:pStyle w:val="Betarp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1E3F69">
        <w:rPr>
          <w:rFonts w:ascii="Arial" w:hAnsi="Arial" w:cs="Arial"/>
          <w:sz w:val="24"/>
          <w:szCs w:val="24"/>
        </w:rPr>
        <w:t>. Šias pareigas einantis darbuotojas tiesiogiai pavaldus</w:t>
      </w:r>
      <w:r w:rsidR="00C97AA0">
        <w:rPr>
          <w:rFonts w:ascii="Arial" w:hAnsi="Arial" w:cs="Arial"/>
          <w:sz w:val="24"/>
          <w:szCs w:val="24"/>
        </w:rPr>
        <w:t xml:space="preserve"> </w:t>
      </w:r>
      <w:r w:rsidR="00AC53C2">
        <w:rPr>
          <w:rFonts w:ascii="Arial" w:hAnsi="Arial" w:cs="Arial"/>
          <w:sz w:val="24"/>
          <w:szCs w:val="24"/>
        </w:rPr>
        <w:t>Finansų ir biudžeto skyriaus vedėj</w:t>
      </w:r>
      <w:r w:rsidR="00E8258A">
        <w:rPr>
          <w:rFonts w:ascii="Arial" w:hAnsi="Arial" w:cs="Arial"/>
          <w:sz w:val="24"/>
          <w:szCs w:val="24"/>
        </w:rPr>
        <w:t>ui</w:t>
      </w:r>
      <w:r w:rsidR="00AC53C2">
        <w:rPr>
          <w:rFonts w:ascii="Arial" w:hAnsi="Arial" w:cs="Arial"/>
          <w:sz w:val="24"/>
          <w:szCs w:val="24"/>
        </w:rPr>
        <w:t xml:space="preserve">. </w:t>
      </w:r>
      <w:r w:rsidR="002E7F66">
        <w:rPr>
          <w:rFonts w:ascii="Arial" w:hAnsi="Arial" w:cs="Arial"/>
          <w:sz w:val="24"/>
          <w:szCs w:val="24"/>
        </w:rPr>
        <w:t xml:space="preserve"> </w:t>
      </w:r>
    </w:p>
    <w:p w14:paraId="0BE49585" w14:textId="77777777" w:rsidR="001E3F69" w:rsidRDefault="001E3F69" w:rsidP="00A82A6C">
      <w:pPr>
        <w:pStyle w:val="Betarp"/>
        <w:rPr>
          <w:rFonts w:ascii="Arial" w:hAnsi="Arial" w:cs="Arial"/>
          <w:sz w:val="24"/>
          <w:szCs w:val="24"/>
        </w:rPr>
      </w:pPr>
    </w:p>
    <w:p w14:paraId="5B48BE98" w14:textId="77777777" w:rsidR="00447CAD" w:rsidRDefault="00447CAD" w:rsidP="003D7963">
      <w:pPr>
        <w:pStyle w:val="Betarp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</w:t>
      </w:r>
    </w:p>
    <w:p w14:paraId="10C4BEAA" w14:textId="77777777" w:rsidR="00447CAD" w:rsidRDefault="00447CAD" w:rsidP="00A82A6C">
      <w:pPr>
        <w:pStyle w:val="Betarp"/>
        <w:rPr>
          <w:rFonts w:ascii="Arial" w:hAnsi="Arial" w:cs="Arial"/>
          <w:sz w:val="24"/>
          <w:szCs w:val="24"/>
        </w:rPr>
      </w:pPr>
    </w:p>
    <w:p w14:paraId="66D33362" w14:textId="77777777" w:rsidR="00447CAD" w:rsidRDefault="00447CAD" w:rsidP="001A2268">
      <w:pPr>
        <w:pStyle w:val="Betar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Susipažinau</w:t>
      </w:r>
    </w:p>
    <w:p w14:paraId="4F671636" w14:textId="77777777" w:rsidR="00447CAD" w:rsidRDefault="003A6B28" w:rsidP="00A82A6C">
      <w:pPr>
        <w:pStyle w:val="Betar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Finansų ir biudžeto skyriaus patarėjas</w:t>
      </w:r>
      <w:r w:rsidR="00447CAD">
        <w:rPr>
          <w:rFonts w:ascii="Arial" w:hAnsi="Arial" w:cs="Arial"/>
          <w:sz w:val="24"/>
          <w:szCs w:val="24"/>
        </w:rPr>
        <w:tab/>
      </w:r>
    </w:p>
    <w:p w14:paraId="40CBE6C4" w14:textId="77777777" w:rsidR="00447CAD" w:rsidRDefault="00447CAD" w:rsidP="00A82A6C">
      <w:pPr>
        <w:pStyle w:val="Betarp"/>
        <w:rPr>
          <w:rFonts w:ascii="Arial" w:hAnsi="Arial" w:cs="Arial"/>
          <w:i/>
          <w:sz w:val="24"/>
          <w:szCs w:val="24"/>
          <w:vertAlign w:val="superscript"/>
        </w:rPr>
      </w:pPr>
    </w:p>
    <w:p w14:paraId="6960BC2D" w14:textId="77777777" w:rsidR="00447CAD" w:rsidRDefault="00447CAD" w:rsidP="00A82A6C">
      <w:pPr>
        <w:pStyle w:val="Betarp"/>
        <w:rPr>
          <w:rFonts w:ascii="Arial" w:hAnsi="Arial" w:cs="Arial"/>
          <w:i/>
          <w:sz w:val="24"/>
          <w:szCs w:val="24"/>
          <w:vertAlign w:val="superscript"/>
        </w:rPr>
      </w:pPr>
      <w:r>
        <w:rPr>
          <w:rFonts w:ascii="Arial" w:hAnsi="Arial" w:cs="Arial"/>
          <w:i/>
          <w:sz w:val="24"/>
          <w:szCs w:val="24"/>
          <w:vertAlign w:val="superscript"/>
        </w:rPr>
        <w:t>__________________________</w:t>
      </w:r>
    </w:p>
    <w:p w14:paraId="3F1FF56C" w14:textId="77777777" w:rsidR="00447CAD" w:rsidRDefault="00447CAD" w:rsidP="00A82A6C">
      <w:pPr>
        <w:pStyle w:val="Betarp"/>
        <w:rPr>
          <w:rFonts w:ascii="Arial" w:hAnsi="Arial" w:cs="Arial"/>
          <w:i/>
          <w:sz w:val="24"/>
          <w:szCs w:val="24"/>
          <w:vertAlign w:val="superscript"/>
        </w:rPr>
      </w:pPr>
      <w:r>
        <w:rPr>
          <w:rFonts w:ascii="Arial" w:hAnsi="Arial" w:cs="Arial"/>
          <w:i/>
          <w:sz w:val="24"/>
          <w:szCs w:val="24"/>
          <w:vertAlign w:val="superscript"/>
        </w:rPr>
        <w:tab/>
        <w:t>(parašas)</w:t>
      </w:r>
      <w:r>
        <w:rPr>
          <w:rFonts w:ascii="Arial" w:hAnsi="Arial" w:cs="Arial"/>
          <w:i/>
          <w:sz w:val="24"/>
          <w:szCs w:val="24"/>
          <w:vertAlign w:val="superscript"/>
        </w:rPr>
        <w:tab/>
      </w:r>
    </w:p>
    <w:p w14:paraId="4816F95D" w14:textId="77777777" w:rsidR="00447CAD" w:rsidRDefault="00447CAD" w:rsidP="00A82A6C">
      <w:pPr>
        <w:pStyle w:val="Betarp"/>
        <w:rPr>
          <w:rFonts w:ascii="Arial" w:hAnsi="Arial" w:cs="Arial"/>
          <w:i/>
          <w:sz w:val="24"/>
          <w:szCs w:val="24"/>
          <w:vertAlign w:val="superscript"/>
        </w:rPr>
      </w:pPr>
    </w:p>
    <w:p w14:paraId="3469496A" w14:textId="77777777" w:rsidR="00447CAD" w:rsidRDefault="00447CAD" w:rsidP="00A82A6C">
      <w:pPr>
        <w:pStyle w:val="Betarp"/>
        <w:rPr>
          <w:rFonts w:ascii="Arial" w:hAnsi="Arial" w:cs="Arial"/>
          <w:i/>
          <w:sz w:val="24"/>
          <w:szCs w:val="24"/>
          <w:vertAlign w:val="superscript"/>
        </w:rPr>
      </w:pPr>
      <w:r>
        <w:rPr>
          <w:rFonts w:ascii="Arial" w:hAnsi="Arial" w:cs="Arial"/>
          <w:i/>
          <w:sz w:val="24"/>
          <w:szCs w:val="24"/>
          <w:vertAlign w:val="superscript"/>
        </w:rPr>
        <w:t>_____________________________________</w:t>
      </w:r>
    </w:p>
    <w:p w14:paraId="46323F2D" w14:textId="77777777" w:rsidR="00447CAD" w:rsidRDefault="00447CAD" w:rsidP="00A82A6C">
      <w:pPr>
        <w:pStyle w:val="Betarp"/>
        <w:rPr>
          <w:rFonts w:ascii="Arial" w:hAnsi="Arial" w:cs="Arial"/>
          <w:i/>
          <w:sz w:val="24"/>
          <w:szCs w:val="24"/>
          <w:vertAlign w:val="superscript"/>
        </w:rPr>
      </w:pPr>
      <w:r>
        <w:rPr>
          <w:rFonts w:ascii="Arial" w:hAnsi="Arial" w:cs="Arial"/>
          <w:i/>
          <w:sz w:val="24"/>
          <w:szCs w:val="24"/>
          <w:vertAlign w:val="superscript"/>
        </w:rPr>
        <w:t xml:space="preserve">       (vardas ir pavardė)</w:t>
      </w:r>
    </w:p>
    <w:p w14:paraId="10AE68C2" w14:textId="77777777" w:rsidR="00447CAD" w:rsidRDefault="00447CAD" w:rsidP="00A82A6C">
      <w:pPr>
        <w:pStyle w:val="Betarp"/>
        <w:rPr>
          <w:rFonts w:ascii="Arial" w:hAnsi="Arial" w:cs="Arial"/>
          <w:sz w:val="24"/>
          <w:szCs w:val="24"/>
        </w:rPr>
      </w:pPr>
    </w:p>
    <w:p w14:paraId="0DF591ED" w14:textId="77777777" w:rsidR="00447CAD" w:rsidRDefault="00447CAD" w:rsidP="00A82A6C">
      <w:pPr>
        <w:pStyle w:val="Betar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</w:t>
      </w:r>
    </w:p>
    <w:p w14:paraId="20EBF476" w14:textId="77777777" w:rsidR="00447CAD" w:rsidRDefault="00447CAD" w:rsidP="00A82A6C">
      <w:pPr>
        <w:pStyle w:val="Betarp"/>
        <w:rPr>
          <w:rFonts w:ascii="Arial" w:hAnsi="Arial" w:cs="Arial"/>
          <w:i/>
          <w:sz w:val="24"/>
          <w:szCs w:val="24"/>
          <w:vertAlign w:val="superscript"/>
        </w:rPr>
      </w:pPr>
      <w:r>
        <w:rPr>
          <w:rFonts w:ascii="Arial" w:hAnsi="Arial" w:cs="Arial"/>
          <w:i/>
          <w:sz w:val="24"/>
          <w:szCs w:val="24"/>
          <w:vertAlign w:val="superscript"/>
        </w:rPr>
        <w:t xml:space="preserve">                  (data)</w:t>
      </w:r>
    </w:p>
    <w:p w14:paraId="170E11A9" w14:textId="77777777" w:rsidR="00447CAD" w:rsidRPr="001B6E59" w:rsidRDefault="00447CAD" w:rsidP="00A82A6C">
      <w:pPr>
        <w:pStyle w:val="Betarp"/>
        <w:rPr>
          <w:sz w:val="24"/>
          <w:szCs w:val="24"/>
        </w:rPr>
      </w:pPr>
    </w:p>
    <w:p w14:paraId="11C83C1E" w14:textId="77777777" w:rsidR="00F754BF" w:rsidRPr="001B6E59" w:rsidRDefault="00F754BF" w:rsidP="00A82A6C">
      <w:pPr>
        <w:pStyle w:val="Betarp"/>
        <w:rPr>
          <w:sz w:val="24"/>
          <w:szCs w:val="24"/>
        </w:rPr>
      </w:pPr>
    </w:p>
    <w:sectPr w:rsidR="00F754BF" w:rsidRPr="001B6E59" w:rsidSect="00D05E53">
      <w:headerReference w:type="even" r:id="rId8"/>
      <w:headerReference w:type="default" r:id="rId9"/>
      <w:footerReference w:type="even" r:id="rId10"/>
      <w:pgSz w:w="11906" w:h="16838"/>
      <w:pgMar w:top="1134" w:right="567" w:bottom="851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4CAB9" w14:textId="77777777" w:rsidR="00653065" w:rsidRDefault="00653065">
      <w:r>
        <w:separator/>
      </w:r>
    </w:p>
  </w:endnote>
  <w:endnote w:type="continuationSeparator" w:id="0">
    <w:p w14:paraId="750EB7BF" w14:textId="77777777" w:rsidR="00653065" w:rsidRDefault="0065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9926D" w14:textId="77777777" w:rsidR="00715683" w:rsidRDefault="00715683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DF32DE6" w14:textId="77777777" w:rsidR="00715683" w:rsidRDefault="00715683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9E433" w14:textId="77777777" w:rsidR="00653065" w:rsidRDefault="00653065">
      <w:r>
        <w:separator/>
      </w:r>
    </w:p>
  </w:footnote>
  <w:footnote w:type="continuationSeparator" w:id="0">
    <w:p w14:paraId="619CDB51" w14:textId="77777777" w:rsidR="00653065" w:rsidRDefault="00653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ECA5F" w14:textId="77777777" w:rsidR="00715683" w:rsidRDefault="0071568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2F67AAC" w14:textId="77777777" w:rsidR="00715683" w:rsidRDefault="0071568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05026" w14:textId="77777777" w:rsidR="00715683" w:rsidRDefault="0071568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350BD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036F9BA6" w14:textId="77777777" w:rsidR="00715683" w:rsidRDefault="0071568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C61"/>
    <w:multiLevelType w:val="singleLevel"/>
    <w:tmpl w:val="ABB0208C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</w:lvl>
  </w:abstractNum>
  <w:abstractNum w:abstractNumId="1" w15:restartNumberingAfterBreak="0">
    <w:nsid w:val="02AB0D30"/>
    <w:multiLevelType w:val="multilevel"/>
    <w:tmpl w:val="FECC6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2E07EDD"/>
    <w:multiLevelType w:val="singleLevel"/>
    <w:tmpl w:val="6534D706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</w:lvl>
  </w:abstractNum>
  <w:abstractNum w:abstractNumId="3" w15:restartNumberingAfterBreak="0">
    <w:nsid w:val="09D26507"/>
    <w:multiLevelType w:val="multilevel"/>
    <w:tmpl w:val="37448BE0"/>
    <w:lvl w:ilvl="0">
      <w:start w:val="5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4" w15:restartNumberingAfterBreak="0">
    <w:nsid w:val="0F270324"/>
    <w:multiLevelType w:val="hybridMultilevel"/>
    <w:tmpl w:val="4A564EB8"/>
    <w:lvl w:ilvl="0" w:tplc="13AABC44">
      <w:start w:val="1"/>
      <w:numFmt w:val="decimal"/>
      <w:lvlText w:val="5.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655" w:hanging="360"/>
      </w:pPr>
    </w:lvl>
    <w:lvl w:ilvl="2" w:tplc="0427001B" w:tentative="1">
      <w:start w:val="1"/>
      <w:numFmt w:val="lowerRoman"/>
      <w:lvlText w:val="%3."/>
      <w:lvlJc w:val="right"/>
      <w:pPr>
        <w:ind w:left="1375" w:hanging="180"/>
      </w:pPr>
    </w:lvl>
    <w:lvl w:ilvl="3" w:tplc="0427000F" w:tentative="1">
      <w:start w:val="1"/>
      <w:numFmt w:val="decimal"/>
      <w:lvlText w:val="%4."/>
      <w:lvlJc w:val="left"/>
      <w:pPr>
        <w:ind w:left="2095" w:hanging="360"/>
      </w:pPr>
    </w:lvl>
    <w:lvl w:ilvl="4" w:tplc="04270019" w:tentative="1">
      <w:start w:val="1"/>
      <w:numFmt w:val="lowerLetter"/>
      <w:lvlText w:val="%5."/>
      <w:lvlJc w:val="left"/>
      <w:pPr>
        <w:ind w:left="2815" w:hanging="360"/>
      </w:pPr>
    </w:lvl>
    <w:lvl w:ilvl="5" w:tplc="0427001B" w:tentative="1">
      <w:start w:val="1"/>
      <w:numFmt w:val="lowerRoman"/>
      <w:lvlText w:val="%6."/>
      <w:lvlJc w:val="right"/>
      <w:pPr>
        <w:ind w:left="3535" w:hanging="180"/>
      </w:pPr>
    </w:lvl>
    <w:lvl w:ilvl="6" w:tplc="0427000F" w:tentative="1">
      <w:start w:val="1"/>
      <w:numFmt w:val="decimal"/>
      <w:lvlText w:val="%7."/>
      <w:lvlJc w:val="left"/>
      <w:pPr>
        <w:ind w:left="4255" w:hanging="360"/>
      </w:pPr>
    </w:lvl>
    <w:lvl w:ilvl="7" w:tplc="04270019" w:tentative="1">
      <w:start w:val="1"/>
      <w:numFmt w:val="lowerLetter"/>
      <w:lvlText w:val="%8."/>
      <w:lvlJc w:val="left"/>
      <w:pPr>
        <w:ind w:left="4975" w:hanging="360"/>
      </w:pPr>
    </w:lvl>
    <w:lvl w:ilvl="8" w:tplc="0427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5" w15:restartNumberingAfterBreak="0">
    <w:nsid w:val="0FAF518C"/>
    <w:multiLevelType w:val="multilevel"/>
    <w:tmpl w:val="656EAAB4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A446E7"/>
    <w:multiLevelType w:val="hybridMultilevel"/>
    <w:tmpl w:val="FFB445CC"/>
    <w:lvl w:ilvl="0" w:tplc="D22A2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68269B"/>
    <w:multiLevelType w:val="multilevel"/>
    <w:tmpl w:val="009A7342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45A7A4D"/>
    <w:multiLevelType w:val="hybridMultilevel"/>
    <w:tmpl w:val="1B24A392"/>
    <w:lvl w:ilvl="0" w:tplc="EFE00F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32415E"/>
    <w:multiLevelType w:val="multilevel"/>
    <w:tmpl w:val="2B828C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12" w:hanging="49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96560CC"/>
    <w:multiLevelType w:val="multilevel"/>
    <w:tmpl w:val="1540C018"/>
    <w:lvl w:ilvl="0">
      <w:start w:val="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AC82D8B"/>
    <w:multiLevelType w:val="hybridMultilevel"/>
    <w:tmpl w:val="5358AE8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F60666"/>
    <w:multiLevelType w:val="hybridMultilevel"/>
    <w:tmpl w:val="4982868C"/>
    <w:lvl w:ilvl="0" w:tplc="043E39D6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EA17AA"/>
    <w:multiLevelType w:val="singleLevel"/>
    <w:tmpl w:val="A100F632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</w:lvl>
  </w:abstractNum>
  <w:abstractNum w:abstractNumId="14" w15:restartNumberingAfterBreak="0">
    <w:nsid w:val="23DF5148"/>
    <w:multiLevelType w:val="multilevel"/>
    <w:tmpl w:val="284C3780"/>
    <w:lvl w:ilvl="0">
      <w:start w:val="1"/>
      <w:numFmt w:val="decimal"/>
      <w:lvlText w:val="%1."/>
      <w:lvlJc w:val="left"/>
      <w:pPr>
        <w:tabs>
          <w:tab w:val="num" w:pos="113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63E4F5C"/>
    <w:multiLevelType w:val="hybridMultilevel"/>
    <w:tmpl w:val="6CC06EEA"/>
    <w:lvl w:ilvl="0" w:tplc="6AF8356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47426"/>
    <w:multiLevelType w:val="hybridMultilevel"/>
    <w:tmpl w:val="7A8A96F0"/>
    <w:lvl w:ilvl="0" w:tplc="C3F08A7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2FA20CBA"/>
    <w:multiLevelType w:val="multilevel"/>
    <w:tmpl w:val="B6927AFA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F17056C"/>
    <w:multiLevelType w:val="hybridMultilevel"/>
    <w:tmpl w:val="FB6C1AAC"/>
    <w:lvl w:ilvl="0" w:tplc="84AE8AF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9" w15:restartNumberingAfterBreak="0">
    <w:nsid w:val="4B4E3BA0"/>
    <w:multiLevelType w:val="hybridMultilevel"/>
    <w:tmpl w:val="F9C2532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6534F5"/>
    <w:multiLevelType w:val="hybridMultilevel"/>
    <w:tmpl w:val="C1D6DB74"/>
    <w:lvl w:ilvl="0" w:tplc="23DC2BC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33DA9"/>
    <w:multiLevelType w:val="hybridMultilevel"/>
    <w:tmpl w:val="9FF2B126"/>
    <w:lvl w:ilvl="0" w:tplc="4C4EBC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543823FE"/>
    <w:multiLevelType w:val="multilevel"/>
    <w:tmpl w:val="A9DCF7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49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55B5370F"/>
    <w:multiLevelType w:val="hybridMultilevel"/>
    <w:tmpl w:val="FA10C932"/>
    <w:lvl w:ilvl="0" w:tplc="5A969506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527EE3"/>
    <w:multiLevelType w:val="multilevel"/>
    <w:tmpl w:val="B6F0A1D6"/>
    <w:lvl w:ilvl="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25" w15:restartNumberingAfterBreak="0">
    <w:nsid w:val="5FAE5487"/>
    <w:multiLevelType w:val="multilevel"/>
    <w:tmpl w:val="B6267E1E"/>
    <w:lvl w:ilvl="0">
      <w:start w:val="1"/>
      <w:numFmt w:val="decimal"/>
      <w:lvlText w:val="%1."/>
      <w:lvlJc w:val="left"/>
      <w:pPr>
        <w:tabs>
          <w:tab w:val="num" w:pos="454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2C5625B"/>
    <w:multiLevelType w:val="singleLevel"/>
    <w:tmpl w:val="C78E0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5C92168"/>
    <w:multiLevelType w:val="multilevel"/>
    <w:tmpl w:val="9084A9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9221E16"/>
    <w:multiLevelType w:val="multilevel"/>
    <w:tmpl w:val="AE92AD54"/>
    <w:lvl w:ilvl="0">
      <w:start w:val="1"/>
      <w:numFmt w:val="decimal"/>
      <w:lvlText w:val="%1."/>
      <w:lvlJc w:val="left"/>
      <w:pPr>
        <w:tabs>
          <w:tab w:val="num" w:pos="2529"/>
        </w:tabs>
        <w:ind w:left="2529" w:hanging="13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34"/>
        </w:tabs>
        <w:ind w:left="2934" w:hanging="1800"/>
      </w:pPr>
      <w:rPr>
        <w:rFonts w:hint="default"/>
      </w:rPr>
    </w:lvl>
  </w:abstractNum>
  <w:abstractNum w:abstractNumId="29" w15:restartNumberingAfterBreak="0">
    <w:nsid w:val="6D4A6DC5"/>
    <w:multiLevelType w:val="multilevel"/>
    <w:tmpl w:val="03CAA874"/>
    <w:lvl w:ilvl="0">
      <w:start w:val="1"/>
      <w:numFmt w:val="decimal"/>
      <w:lvlText w:val="%1."/>
      <w:lvlJc w:val="center"/>
      <w:pPr>
        <w:tabs>
          <w:tab w:val="num" w:pos="454"/>
        </w:tabs>
        <w:ind w:left="0" w:firstLine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1522FC0"/>
    <w:multiLevelType w:val="singleLevel"/>
    <w:tmpl w:val="2444CAD4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</w:lvl>
  </w:abstractNum>
  <w:abstractNum w:abstractNumId="31" w15:restartNumberingAfterBreak="0">
    <w:nsid w:val="71767B2F"/>
    <w:multiLevelType w:val="multilevel"/>
    <w:tmpl w:val="8B0816F2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7D74F56"/>
    <w:multiLevelType w:val="multilevel"/>
    <w:tmpl w:val="EDFEB98A"/>
    <w:lvl w:ilvl="0">
      <w:start w:val="1"/>
      <w:numFmt w:val="decimal"/>
      <w:lvlText w:val="%1."/>
      <w:lvlJc w:val="center"/>
      <w:pPr>
        <w:tabs>
          <w:tab w:val="num" w:pos="357"/>
        </w:tabs>
        <w:ind w:left="0" w:firstLine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B3A3219"/>
    <w:multiLevelType w:val="singleLevel"/>
    <w:tmpl w:val="A100F632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</w:lvl>
  </w:abstractNum>
  <w:abstractNum w:abstractNumId="34" w15:restartNumberingAfterBreak="0">
    <w:nsid w:val="7E054829"/>
    <w:multiLevelType w:val="hybridMultilevel"/>
    <w:tmpl w:val="C0E6ECEA"/>
    <w:lvl w:ilvl="0" w:tplc="68FAC876">
      <w:start w:val="1"/>
      <w:numFmt w:val="decimal"/>
      <w:lvlText w:val="%1."/>
      <w:lvlJc w:val="center"/>
      <w:pPr>
        <w:tabs>
          <w:tab w:val="num" w:pos="357"/>
        </w:tabs>
        <w:ind w:left="0" w:firstLine="35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74236188">
    <w:abstractNumId w:val="33"/>
  </w:num>
  <w:num w:numId="2" w16cid:durableId="634220271">
    <w:abstractNumId w:val="13"/>
  </w:num>
  <w:num w:numId="3" w16cid:durableId="182671854">
    <w:abstractNumId w:val="2"/>
  </w:num>
  <w:num w:numId="4" w16cid:durableId="1033728986">
    <w:abstractNumId w:val="26"/>
  </w:num>
  <w:num w:numId="5" w16cid:durableId="936475042">
    <w:abstractNumId w:val="0"/>
  </w:num>
  <w:num w:numId="6" w16cid:durableId="466556451">
    <w:abstractNumId w:val="30"/>
  </w:num>
  <w:num w:numId="7" w16cid:durableId="2071878322">
    <w:abstractNumId w:val="18"/>
  </w:num>
  <w:num w:numId="8" w16cid:durableId="973022100">
    <w:abstractNumId w:val="24"/>
  </w:num>
  <w:num w:numId="9" w16cid:durableId="694575680">
    <w:abstractNumId w:val="28"/>
  </w:num>
  <w:num w:numId="10" w16cid:durableId="266157624">
    <w:abstractNumId w:val="3"/>
  </w:num>
  <w:num w:numId="11" w16cid:durableId="890576359">
    <w:abstractNumId w:val="5"/>
  </w:num>
  <w:num w:numId="12" w16cid:durableId="1359162084">
    <w:abstractNumId w:val="16"/>
  </w:num>
  <w:num w:numId="13" w16cid:durableId="393819035">
    <w:abstractNumId w:val="34"/>
  </w:num>
  <w:num w:numId="14" w16cid:durableId="1998607995">
    <w:abstractNumId w:val="19"/>
  </w:num>
  <w:num w:numId="15" w16cid:durableId="1825857959">
    <w:abstractNumId w:val="11"/>
  </w:num>
  <w:num w:numId="16" w16cid:durableId="362249986">
    <w:abstractNumId w:val="6"/>
  </w:num>
  <w:num w:numId="17" w16cid:durableId="1160465053">
    <w:abstractNumId w:val="1"/>
  </w:num>
  <w:num w:numId="18" w16cid:durableId="495341917">
    <w:abstractNumId w:val="14"/>
  </w:num>
  <w:num w:numId="19" w16cid:durableId="634025133">
    <w:abstractNumId w:val="7"/>
  </w:num>
  <w:num w:numId="20" w16cid:durableId="1729646457">
    <w:abstractNumId w:val="31"/>
  </w:num>
  <w:num w:numId="21" w16cid:durableId="737871220">
    <w:abstractNumId w:val="10"/>
  </w:num>
  <w:num w:numId="22" w16cid:durableId="1924609123">
    <w:abstractNumId w:val="27"/>
  </w:num>
  <w:num w:numId="23" w16cid:durableId="2020766467">
    <w:abstractNumId w:val="17"/>
  </w:num>
  <w:num w:numId="24" w16cid:durableId="2021153060">
    <w:abstractNumId w:val="25"/>
  </w:num>
  <w:num w:numId="25" w16cid:durableId="117066272">
    <w:abstractNumId w:val="29"/>
  </w:num>
  <w:num w:numId="26" w16cid:durableId="2007711362">
    <w:abstractNumId w:val="32"/>
  </w:num>
  <w:num w:numId="27" w16cid:durableId="1043750464">
    <w:abstractNumId w:val="12"/>
  </w:num>
  <w:num w:numId="28" w16cid:durableId="106658330">
    <w:abstractNumId w:val="21"/>
  </w:num>
  <w:num w:numId="29" w16cid:durableId="40056630">
    <w:abstractNumId w:val="23"/>
  </w:num>
  <w:num w:numId="30" w16cid:durableId="1320773225">
    <w:abstractNumId w:val="20"/>
  </w:num>
  <w:num w:numId="31" w16cid:durableId="354111666">
    <w:abstractNumId w:val="4"/>
  </w:num>
  <w:num w:numId="32" w16cid:durableId="214001900">
    <w:abstractNumId w:val="22"/>
  </w:num>
  <w:num w:numId="33" w16cid:durableId="1755742170">
    <w:abstractNumId w:val="9"/>
  </w:num>
  <w:num w:numId="34" w16cid:durableId="331838557">
    <w:abstractNumId w:val="15"/>
  </w:num>
  <w:num w:numId="35" w16cid:durableId="16129801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4E"/>
    <w:rsid w:val="00004AC3"/>
    <w:rsid w:val="000178B7"/>
    <w:rsid w:val="00021B7B"/>
    <w:rsid w:val="00023DD9"/>
    <w:rsid w:val="00025EC2"/>
    <w:rsid w:val="0003016E"/>
    <w:rsid w:val="00030B0B"/>
    <w:rsid w:val="0003377F"/>
    <w:rsid w:val="00033F1A"/>
    <w:rsid w:val="00036B15"/>
    <w:rsid w:val="00055FFC"/>
    <w:rsid w:val="000670AE"/>
    <w:rsid w:val="000742E6"/>
    <w:rsid w:val="0007642C"/>
    <w:rsid w:val="00080D34"/>
    <w:rsid w:val="00087165"/>
    <w:rsid w:val="00090810"/>
    <w:rsid w:val="000A3411"/>
    <w:rsid w:val="000A6F85"/>
    <w:rsid w:val="000B743D"/>
    <w:rsid w:val="000C3D8F"/>
    <w:rsid w:val="000D09D1"/>
    <w:rsid w:val="000E3C93"/>
    <w:rsid w:val="00107118"/>
    <w:rsid w:val="00127B23"/>
    <w:rsid w:val="00130945"/>
    <w:rsid w:val="001350BD"/>
    <w:rsid w:val="001363BD"/>
    <w:rsid w:val="0014196E"/>
    <w:rsid w:val="0014707D"/>
    <w:rsid w:val="00165759"/>
    <w:rsid w:val="00182548"/>
    <w:rsid w:val="0018318C"/>
    <w:rsid w:val="001875C7"/>
    <w:rsid w:val="001A2268"/>
    <w:rsid w:val="001B1BFA"/>
    <w:rsid w:val="001B36D9"/>
    <w:rsid w:val="001B6E59"/>
    <w:rsid w:val="001C063D"/>
    <w:rsid w:val="001D26B8"/>
    <w:rsid w:val="001D5BF9"/>
    <w:rsid w:val="001E3F69"/>
    <w:rsid w:val="001F17AB"/>
    <w:rsid w:val="00205095"/>
    <w:rsid w:val="00216CF0"/>
    <w:rsid w:val="002224DD"/>
    <w:rsid w:val="00222A4B"/>
    <w:rsid w:val="002309BD"/>
    <w:rsid w:val="00231B20"/>
    <w:rsid w:val="00236F4F"/>
    <w:rsid w:val="00247454"/>
    <w:rsid w:val="00251E47"/>
    <w:rsid w:val="002578E0"/>
    <w:rsid w:val="00271615"/>
    <w:rsid w:val="002813B6"/>
    <w:rsid w:val="00282700"/>
    <w:rsid w:val="002A26EB"/>
    <w:rsid w:val="002A2930"/>
    <w:rsid w:val="002A40C5"/>
    <w:rsid w:val="002B11EB"/>
    <w:rsid w:val="002B302D"/>
    <w:rsid w:val="002B3B61"/>
    <w:rsid w:val="002B6310"/>
    <w:rsid w:val="002D5638"/>
    <w:rsid w:val="002D6DBE"/>
    <w:rsid w:val="002D78A5"/>
    <w:rsid w:val="002E7F66"/>
    <w:rsid w:val="002F0D95"/>
    <w:rsid w:val="002F3177"/>
    <w:rsid w:val="002F403F"/>
    <w:rsid w:val="002F5E71"/>
    <w:rsid w:val="002F6880"/>
    <w:rsid w:val="003124F0"/>
    <w:rsid w:val="0032017E"/>
    <w:rsid w:val="00323688"/>
    <w:rsid w:val="00324E79"/>
    <w:rsid w:val="00337297"/>
    <w:rsid w:val="003372E3"/>
    <w:rsid w:val="00343581"/>
    <w:rsid w:val="00356A46"/>
    <w:rsid w:val="00371665"/>
    <w:rsid w:val="00381CFF"/>
    <w:rsid w:val="00384C9A"/>
    <w:rsid w:val="00394934"/>
    <w:rsid w:val="003A0422"/>
    <w:rsid w:val="003A1142"/>
    <w:rsid w:val="003A6B28"/>
    <w:rsid w:val="003A6F69"/>
    <w:rsid w:val="003C2030"/>
    <w:rsid w:val="003C2C75"/>
    <w:rsid w:val="003C63A6"/>
    <w:rsid w:val="003D14F6"/>
    <w:rsid w:val="003D1689"/>
    <w:rsid w:val="003D7963"/>
    <w:rsid w:val="003E0D11"/>
    <w:rsid w:val="003F327B"/>
    <w:rsid w:val="003F5064"/>
    <w:rsid w:val="00402C48"/>
    <w:rsid w:val="004049B9"/>
    <w:rsid w:val="004075A0"/>
    <w:rsid w:val="004152AB"/>
    <w:rsid w:val="004176D6"/>
    <w:rsid w:val="004331F0"/>
    <w:rsid w:val="004334AD"/>
    <w:rsid w:val="00443133"/>
    <w:rsid w:val="004449D3"/>
    <w:rsid w:val="00447CAD"/>
    <w:rsid w:val="00462827"/>
    <w:rsid w:val="004A71D7"/>
    <w:rsid w:val="004C2A78"/>
    <w:rsid w:val="004C2CAC"/>
    <w:rsid w:val="004C43DB"/>
    <w:rsid w:val="004C5F59"/>
    <w:rsid w:val="004E2E89"/>
    <w:rsid w:val="004E35E9"/>
    <w:rsid w:val="00505531"/>
    <w:rsid w:val="005109DB"/>
    <w:rsid w:val="00512C94"/>
    <w:rsid w:val="00522860"/>
    <w:rsid w:val="005267C9"/>
    <w:rsid w:val="005344A4"/>
    <w:rsid w:val="005528E0"/>
    <w:rsid w:val="00564AE4"/>
    <w:rsid w:val="005726DF"/>
    <w:rsid w:val="0057310B"/>
    <w:rsid w:val="0058058A"/>
    <w:rsid w:val="005905B4"/>
    <w:rsid w:val="0059379C"/>
    <w:rsid w:val="005A3179"/>
    <w:rsid w:val="005A698E"/>
    <w:rsid w:val="005B24C1"/>
    <w:rsid w:val="005B255A"/>
    <w:rsid w:val="005B5F39"/>
    <w:rsid w:val="005C1C01"/>
    <w:rsid w:val="005C45EA"/>
    <w:rsid w:val="005C6097"/>
    <w:rsid w:val="005C7036"/>
    <w:rsid w:val="005D1672"/>
    <w:rsid w:val="005D632F"/>
    <w:rsid w:val="005D65D9"/>
    <w:rsid w:val="005D6FEF"/>
    <w:rsid w:val="005E06DE"/>
    <w:rsid w:val="0060754A"/>
    <w:rsid w:val="00611D52"/>
    <w:rsid w:val="0061398C"/>
    <w:rsid w:val="00615186"/>
    <w:rsid w:val="0062671A"/>
    <w:rsid w:val="00626F15"/>
    <w:rsid w:val="00635C01"/>
    <w:rsid w:val="00640F23"/>
    <w:rsid w:val="00641DC4"/>
    <w:rsid w:val="0064750A"/>
    <w:rsid w:val="00653065"/>
    <w:rsid w:val="006617D7"/>
    <w:rsid w:val="00677A58"/>
    <w:rsid w:val="00687C6D"/>
    <w:rsid w:val="00687E40"/>
    <w:rsid w:val="00690761"/>
    <w:rsid w:val="00691751"/>
    <w:rsid w:val="00695EC4"/>
    <w:rsid w:val="006A1122"/>
    <w:rsid w:val="006C6737"/>
    <w:rsid w:val="006D3133"/>
    <w:rsid w:val="006E741C"/>
    <w:rsid w:val="006E7CAA"/>
    <w:rsid w:val="006F18B9"/>
    <w:rsid w:val="00704331"/>
    <w:rsid w:val="0071250B"/>
    <w:rsid w:val="007127EA"/>
    <w:rsid w:val="00713CD0"/>
    <w:rsid w:val="007143A3"/>
    <w:rsid w:val="00715683"/>
    <w:rsid w:val="007159AC"/>
    <w:rsid w:val="0071623A"/>
    <w:rsid w:val="0072061B"/>
    <w:rsid w:val="00735D75"/>
    <w:rsid w:val="007418D7"/>
    <w:rsid w:val="00751B08"/>
    <w:rsid w:val="0075581E"/>
    <w:rsid w:val="00763E6E"/>
    <w:rsid w:val="00777E1F"/>
    <w:rsid w:val="00783BC2"/>
    <w:rsid w:val="007A7E04"/>
    <w:rsid w:val="007B7664"/>
    <w:rsid w:val="007B79EA"/>
    <w:rsid w:val="007B7D35"/>
    <w:rsid w:val="007D0D17"/>
    <w:rsid w:val="007D3856"/>
    <w:rsid w:val="007D4C4A"/>
    <w:rsid w:val="007D4E5C"/>
    <w:rsid w:val="007E017E"/>
    <w:rsid w:val="00805E03"/>
    <w:rsid w:val="00814B8F"/>
    <w:rsid w:val="008219F3"/>
    <w:rsid w:val="00830682"/>
    <w:rsid w:val="008325EE"/>
    <w:rsid w:val="008329F2"/>
    <w:rsid w:val="00840B22"/>
    <w:rsid w:val="0084263E"/>
    <w:rsid w:val="00860720"/>
    <w:rsid w:val="008611B3"/>
    <w:rsid w:val="008716CA"/>
    <w:rsid w:val="0087292D"/>
    <w:rsid w:val="008813FF"/>
    <w:rsid w:val="00881F9B"/>
    <w:rsid w:val="00883435"/>
    <w:rsid w:val="00890D32"/>
    <w:rsid w:val="0089758A"/>
    <w:rsid w:val="008A42BB"/>
    <w:rsid w:val="008A5157"/>
    <w:rsid w:val="008A6667"/>
    <w:rsid w:val="008B0031"/>
    <w:rsid w:val="008B0856"/>
    <w:rsid w:val="008B6F6B"/>
    <w:rsid w:val="008C03B0"/>
    <w:rsid w:val="008D7BD4"/>
    <w:rsid w:val="008F7469"/>
    <w:rsid w:val="00902A44"/>
    <w:rsid w:val="00902B54"/>
    <w:rsid w:val="00922732"/>
    <w:rsid w:val="00924A31"/>
    <w:rsid w:val="00927D31"/>
    <w:rsid w:val="00934AE7"/>
    <w:rsid w:val="00941E7E"/>
    <w:rsid w:val="00943779"/>
    <w:rsid w:val="00943F98"/>
    <w:rsid w:val="00945376"/>
    <w:rsid w:val="00954766"/>
    <w:rsid w:val="009605A3"/>
    <w:rsid w:val="00970899"/>
    <w:rsid w:val="00971F07"/>
    <w:rsid w:val="00980634"/>
    <w:rsid w:val="00980A62"/>
    <w:rsid w:val="009A07E0"/>
    <w:rsid w:val="009A4279"/>
    <w:rsid w:val="009A5E05"/>
    <w:rsid w:val="009B02F8"/>
    <w:rsid w:val="009B04E0"/>
    <w:rsid w:val="009B65E2"/>
    <w:rsid w:val="009C3EBA"/>
    <w:rsid w:val="009D0586"/>
    <w:rsid w:val="009D24F7"/>
    <w:rsid w:val="009D3645"/>
    <w:rsid w:val="009D6E90"/>
    <w:rsid w:val="009E18B2"/>
    <w:rsid w:val="009E3E5A"/>
    <w:rsid w:val="009E5FEA"/>
    <w:rsid w:val="009F2587"/>
    <w:rsid w:val="00A03F96"/>
    <w:rsid w:val="00A04E47"/>
    <w:rsid w:val="00A10E28"/>
    <w:rsid w:val="00A11C69"/>
    <w:rsid w:val="00A2509C"/>
    <w:rsid w:val="00A26B93"/>
    <w:rsid w:val="00A313C6"/>
    <w:rsid w:val="00A4362F"/>
    <w:rsid w:val="00A4567F"/>
    <w:rsid w:val="00A45A62"/>
    <w:rsid w:val="00A5702D"/>
    <w:rsid w:val="00A74F4E"/>
    <w:rsid w:val="00A80FE4"/>
    <w:rsid w:val="00A8235D"/>
    <w:rsid w:val="00A82A6C"/>
    <w:rsid w:val="00AA5E43"/>
    <w:rsid w:val="00AA60AC"/>
    <w:rsid w:val="00AB54F2"/>
    <w:rsid w:val="00AC434F"/>
    <w:rsid w:val="00AC53C2"/>
    <w:rsid w:val="00AC6E9A"/>
    <w:rsid w:val="00AD4CEE"/>
    <w:rsid w:val="00AD6C02"/>
    <w:rsid w:val="00AD798A"/>
    <w:rsid w:val="00AE5D07"/>
    <w:rsid w:val="00B10195"/>
    <w:rsid w:val="00B25FB8"/>
    <w:rsid w:val="00B64DD7"/>
    <w:rsid w:val="00B817D5"/>
    <w:rsid w:val="00BA12B7"/>
    <w:rsid w:val="00BB1CF1"/>
    <w:rsid w:val="00BB587D"/>
    <w:rsid w:val="00BB717D"/>
    <w:rsid w:val="00BC0D31"/>
    <w:rsid w:val="00BD2DFC"/>
    <w:rsid w:val="00BD7354"/>
    <w:rsid w:val="00BE0C9E"/>
    <w:rsid w:val="00BE1CB2"/>
    <w:rsid w:val="00BF3FAF"/>
    <w:rsid w:val="00C075E1"/>
    <w:rsid w:val="00C07EC2"/>
    <w:rsid w:val="00C13515"/>
    <w:rsid w:val="00C31CFD"/>
    <w:rsid w:val="00C34577"/>
    <w:rsid w:val="00C56C47"/>
    <w:rsid w:val="00C57749"/>
    <w:rsid w:val="00C6111F"/>
    <w:rsid w:val="00C8578D"/>
    <w:rsid w:val="00C8716B"/>
    <w:rsid w:val="00C87C23"/>
    <w:rsid w:val="00C9029D"/>
    <w:rsid w:val="00C90437"/>
    <w:rsid w:val="00C914E5"/>
    <w:rsid w:val="00C97AA0"/>
    <w:rsid w:val="00CA4411"/>
    <w:rsid w:val="00CB6811"/>
    <w:rsid w:val="00CC09A5"/>
    <w:rsid w:val="00CC3B35"/>
    <w:rsid w:val="00CC4783"/>
    <w:rsid w:val="00CC5F2A"/>
    <w:rsid w:val="00CD171E"/>
    <w:rsid w:val="00CE07D2"/>
    <w:rsid w:val="00CE30CF"/>
    <w:rsid w:val="00CE5B66"/>
    <w:rsid w:val="00CE75C6"/>
    <w:rsid w:val="00CE7C73"/>
    <w:rsid w:val="00D03849"/>
    <w:rsid w:val="00D05E53"/>
    <w:rsid w:val="00D078BD"/>
    <w:rsid w:val="00D11AE4"/>
    <w:rsid w:val="00D20E95"/>
    <w:rsid w:val="00D31535"/>
    <w:rsid w:val="00D47B5F"/>
    <w:rsid w:val="00D54539"/>
    <w:rsid w:val="00D679F3"/>
    <w:rsid w:val="00D73D55"/>
    <w:rsid w:val="00D879F7"/>
    <w:rsid w:val="00D96550"/>
    <w:rsid w:val="00DA2B97"/>
    <w:rsid w:val="00DA40D4"/>
    <w:rsid w:val="00DA4A43"/>
    <w:rsid w:val="00DA53DD"/>
    <w:rsid w:val="00DB0D85"/>
    <w:rsid w:val="00DB0ED8"/>
    <w:rsid w:val="00DC05CC"/>
    <w:rsid w:val="00DC3E63"/>
    <w:rsid w:val="00DE6749"/>
    <w:rsid w:val="00DF6FAE"/>
    <w:rsid w:val="00E1451B"/>
    <w:rsid w:val="00E177FE"/>
    <w:rsid w:val="00E17F8E"/>
    <w:rsid w:val="00E22DB2"/>
    <w:rsid w:val="00E27393"/>
    <w:rsid w:val="00E27A23"/>
    <w:rsid w:val="00E434B7"/>
    <w:rsid w:val="00E448CB"/>
    <w:rsid w:val="00E45994"/>
    <w:rsid w:val="00E75BA1"/>
    <w:rsid w:val="00E77197"/>
    <w:rsid w:val="00E8258A"/>
    <w:rsid w:val="00E84D82"/>
    <w:rsid w:val="00E855D8"/>
    <w:rsid w:val="00E85D74"/>
    <w:rsid w:val="00E877DC"/>
    <w:rsid w:val="00E87CF0"/>
    <w:rsid w:val="00E94F56"/>
    <w:rsid w:val="00EA14FC"/>
    <w:rsid w:val="00EA24C9"/>
    <w:rsid w:val="00EA4801"/>
    <w:rsid w:val="00EA6850"/>
    <w:rsid w:val="00EB29EB"/>
    <w:rsid w:val="00EB5181"/>
    <w:rsid w:val="00EC4497"/>
    <w:rsid w:val="00EC5887"/>
    <w:rsid w:val="00EE018B"/>
    <w:rsid w:val="00EE0AC4"/>
    <w:rsid w:val="00EE254F"/>
    <w:rsid w:val="00EF0C89"/>
    <w:rsid w:val="00EF3AA7"/>
    <w:rsid w:val="00EF5E90"/>
    <w:rsid w:val="00F04103"/>
    <w:rsid w:val="00F05835"/>
    <w:rsid w:val="00F0636B"/>
    <w:rsid w:val="00F06D08"/>
    <w:rsid w:val="00F16F81"/>
    <w:rsid w:val="00F270BC"/>
    <w:rsid w:val="00F422CB"/>
    <w:rsid w:val="00F51F33"/>
    <w:rsid w:val="00F52C78"/>
    <w:rsid w:val="00F55BB5"/>
    <w:rsid w:val="00F62684"/>
    <w:rsid w:val="00F63678"/>
    <w:rsid w:val="00F650AB"/>
    <w:rsid w:val="00F754BF"/>
    <w:rsid w:val="00F76F7A"/>
    <w:rsid w:val="00F84036"/>
    <w:rsid w:val="00F92B91"/>
    <w:rsid w:val="00FA08D5"/>
    <w:rsid w:val="00FA3905"/>
    <w:rsid w:val="00FA45DD"/>
    <w:rsid w:val="00FA6DF9"/>
    <w:rsid w:val="00FB425C"/>
    <w:rsid w:val="00FB50F7"/>
    <w:rsid w:val="00FD405C"/>
    <w:rsid w:val="00FD5967"/>
    <w:rsid w:val="00FE1FED"/>
    <w:rsid w:val="00FE7E67"/>
    <w:rsid w:val="00FF23EF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79ED5"/>
  <w15:chartTrackingRefBased/>
  <w15:docId w15:val="{5DE095DD-7C80-4571-9380-675746CEA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qFormat/>
    <w:pPr>
      <w:keepNext/>
      <w:jc w:val="center"/>
      <w:outlineLvl w:val="1"/>
    </w:pPr>
    <w:rPr>
      <w:b/>
      <w:caps/>
      <w:sz w:val="24"/>
      <w:lang w:val="x-none" w:eastAsia="x-none"/>
    </w:rPr>
  </w:style>
  <w:style w:type="paragraph" w:styleId="Antrat4">
    <w:name w:val="heading 4"/>
    <w:basedOn w:val="prastasis"/>
    <w:next w:val="prastasis"/>
    <w:qFormat/>
    <w:pPr>
      <w:keepNext/>
      <w:jc w:val="center"/>
      <w:outlineLvl w:val="3"/>
    </w:pPr>
    <w:rPr>
      <w:b/>
      <w:caps/>
      <w:sz w:val="24"/>
    </w:rPr>
  </w:style>
  <w:style w:type="paragraph" w:styleId="Antrat7">
    <w:name w:val="heading 7"/>
    <w:basedOn w:val="prastasis"/>
    <w:next w:val="prastasis"/>
    <w:qFormat/>
    <w:pPr>
      <w:keepNext/>
      <w:ind w:left="5400" w:firstLine="360"/>
      <w:jc w:val="both"/>
      <w:outlineLvl w:val="6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  <w:rPr>
      <w:sz w:val="24"/>
    </w:rPr>
  </w:style>
  <w:style w:type="paragraph" w:styleId="Pagrindinistekstas">
    <w:name w:val="Body Text"/>
    <w:basedOn w:val="prastasis"/>
    <w:pPr>
      <w:jc w:val="both"/>
    </w:pPr>
    <w:rPr>
      <w:sz w:val="24"/>
    </w:rPr>
  </w:style>
  <w:style w:type="paragraph" w:styleId="Komentarotekstas">
    <w:name w:val="annotation text"/>
    <w:basedOn w:val="prastasis"/>
    <w:semiHidden/>
  </w:style>
  <w:style w:type="paragraph" w:styleId="Pagrindinistekstas3">
    <w:name w:val="Body Text 3"/>
    <w:basedOn w:val="prastasis"/>
    <w:rPr>
      <w:rFonts w:ascii="TimesLT" w:hAnsi="TimesLT"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paragraph" w:styleId="Tekstoblokas">
    <w:name w:val="Block Text"/>
    <w:basedOn w:val="prastasis"/>
    <w:pPr>
      <w:ind w:left="743" w:right="-426"/>
    </w:pPr>
    <w:rPr>
      <w:sz w:val="22"/>
    </w:rPr>
  </w:style>
  <w:style w:type="paragraph" w:styleId="Pagrindinistekstas2">
    <w:name w:val="Body Text 2"/>
    <w:basedOn w:val="prastasis"/>
    <w:rPr>
      <w:sz w:val="24"/>
    </w:rPr>
  </w:style>
  <w:style w:type="paragraph" w:styleId="Debesliotekstas">
    <w:name w:val="Balloon Text"/>
    <w:basedOn w:val="prastasis"/>
    <w:semiHidden/>
    <w:rPr>
      <w:rFonts w:ascii="Tahoma" w:hAnsi="Tahoma" w:cs="Tahoma"/>
      <w:sz w:val="16"/>
      <w:szCs w:val="16"/>
    </w:rPr>
  </w:style>
  <w:style w:type="paragraph" w:customStyle="1" w:styleId="Tekstas">
    <w:name w:val="Tekstas"/>
    <w:basedOn w:val="prastasis"/>
    <w:rsid w:val="00E1451B"/>
    <w:pPr>
      <w:spacing w:before="40" w:after="40"/>
      <w:ind w:right="40" w:firstLine="1247"/>
      <w:jc w:val="both"/>
    </w:pPr>
    <w:rPr>
      <w:sz w:val="24"/>
      <w:szCs w:val="24"/>
      <w:lang w:eastAsia="en-US"/>
    </w:rPr>
  </w:style>
  <w:style w:type="character" w:styleId="Komentaronuoroda">
    <w:name w:val="annotation reference"/>
    <w:semiHidden/>
    <w:rsid w:val="00735D75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semiHidden/>
    <w:rsid w:val="00735D75"/>
    <w:rPr>
      <w:b/>
      <w:bCs/>
    </w:rPr>
  </w:style>
  <w:style w:type="character" w:customStyle="1" w:styleId="Antrat2Diagrama">
    <w:name w:val="Antraštė 2 Diagrama"/>
    <w:link w:val="Antrat2"/>
    <w:rsid w:val="007143A3"/>
    <w:rPr>
      <w:b/>
      <w:caps/>
      <w:sz w:val="24"/>
    </w:rPr>
  </w:style>
  <w:style w:type="paragraph" w:styleId="Sraopastraipa">
    <w:name w:val="List Paragraph"/>
    <w:basedOn w:val="prastasis"/>
    <w:uiPriority w:val="34"/>
    <w:qFormat/>
    <w:rsid w:val="005344A4"/>
    <w:pPr>
      <w:ind w:left="720"/>
      <w:contextualSpacing/>
    </w:pPr>
    <w:rPr>
      <w:lang w:val="de-DE"/>
    </w:rPr>
  </w:style>
  <w:style w:type="paragraph" w:styleId="Betarp">
    <w:name w:val="No Spacing"/>
    <w:uiPriority w:val="1"/>
    <w:qFormat/>
    <w:rsid w:val="00A82A6C"/>
  </w:style>
  <w:style w:type="paragraph" w:styleId="Pataisymai">
    <w:name w:val="Revision"/>
    <w:hidden/>
    <w:uiPriority w:val="99"/>
    <w:semiHidden/>
    <w:rsid w:val="00236F4F"/>
  </w:style>
  <w:style w:type="character" w:styleId="Hipersaitas">
    <w:name w:val="Hyperlink"/>
    <w:rsid w:val="0003016E"/>
    <w:rPr>
      <w:color w:val="467886"/>
      <w:u w:val="single"/>
    </w:rPr>
  </w:style>
  <w:style w:type="character" w:styleId="Neapdorotaspaminjimas">
    <w:name w:val="Unresolved Mention"/>
    <w:uiPriority w:val="99"/>
    <w:semiHidden/>
    <w:unhideWhenUsed/>
    <w:rsid w:val="000301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02D99-0205-484A-B264-8339D279F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2577</Words>
  <Characters>1470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>prie Teisingumo ministerijos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Teismų departamentas</dc:creator>
  <cp:keywords/>
  <cp:lastModifiedBy>Eglė Zakrienė</cp:lastModifiedBy>
  <cp:revision>4</cp:revision>
  <cp:lastPrinted>2013-09-06T10:12:00Z</cp:lastPrinted>
  <dcterms:created xsi:type="dcterms:W3CDTF">2026-09-23T05:54:00Z</dcterms:created>
  <dcterms:modified xsi:type="dcterms:W3CDTF">2026-09-24T11:08:00Z</dcterms:modified>
</cp:coreProperties>
</file>