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  <w:t xml:space="preserve">           </w:t>
      </w:r>
    </w:p>
    <w:p w:rsidR="005C1BBC" w:rsidRPr="001B47FF" w:rsidRDefault="00D40417" w:rsidP="00117778">
      <w:pPr>
        <w:pStyle w:val="Heading4"/>
        <w:jc w:val="center"/>
        <w:rPr>
          <w:szCs w:val="24"/>
        </w:rPr>
      </w:pPr>
      <w:r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</w:p>
    <w:p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:rsidR="008B21DC" w:rsidRPr="001B47FF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9B4043">
        <w:rPr>
          <w:szCs w:val="24"/>
        </w:rPr>
        <w:t>8</w:t>
      </w:r>
      <w:r w:rsidR="005C1BBC" w:rsidRPr="001B47FF">
        <w:rPr>
          <w:szCs w:val="24"/>
        </w:rPr>
        <w:t xml:space="preserve"> m. </w:t>
      </w:r>
      <w:r w:rsidR="00927BB1">
        <w:rPr>
          <w:szCs w:val="24"/>
        </w:rPr>
        <w:t>spalio 26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  <w:r w:rsidR="005C1BBC" w:rsidRPr="001B47FF">
        <w:rPr>
          <w:szCs w:val="24"/>
        </w:rPr>
        <w:t xml:space="preserve"> </w:t>
      </w:r>
      <w:r w:rsidR="001D7A7D"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D40417">
        <w:rPr>
          <w:szCs w:val="24"/>
        </w:rPr>
        <w:t>1</w:t>
      </w:r>
      <w:r w:rsidR="00DE66F5">
        <w:rPr>
          <w:szCs w:val="24"/>
        </w:rPr>
        <w:t>0</w:t>
      </w:r>
      <w:r w:rsidR="00537DBE" w:rsidRPr="000E45C8">
        <w:rPr>
          <w:szCs w:val="24"/>
        </w:rPr>
        <w:t>.</w:t>
      </w:r>
      <w:r w:rsidR="00537DBE">
        <w:rPr>
          <w:szCs w:val="24"/>
        </w:rPr>
        <w:t>0</w:t>
      </w:r>
      <w:r w:rsidR="00161EDB">
        <w:rPr>
          <w:szCs w:val="24"/>
        </w:rPr>
        <w:t>0</w:t>
      </w:r>
      <w:r w:rsidRPr="001B47FF">
        <w:rPr>
          <w:szCs w:val="24"/>
        </w:rPr>
        <w:t xml:space="preserve"> val.</w:t>
      </w:r>
    </w:p>
    <w:p w:rsidR="00D40417" w:rsidRPr="00E54A4A" w:rsidRDefault="00D40417" w:rsidP="00D40417">
      <w:pPr>
        <w:pStyle w:val="Heading2"/>
        <w:ind w:left="0" w:firstLine="0"/>
        <w:jc w:val="center"/>
        <w:rPr>
          <w:szCs w:val="24"/>
        </w:rPr>
      </w:pPr>
    </w:p>
    <w:p w:rsidR="00AE49CE" w:rsidRPr="00E54A4A" w:rsidRDefault="00AE49CE" w:rsidP="00AE49CE">
      <w:pPr>
        <w:pStyle w:val="BodyText"/>
        <w:tabs>
          <w:tab w:val="left" w:pos="993"/>
        </w:tabs>
        <w:ind w:firstLine="567"/>
        <w:rPr>
          <w:szCs w:val="24"/>
        </w:rPr>
      </w:pPr>
      <w:r w:rsidRPr="00E54A4A">
        <w:rPr>
          <w:szCs w:val="24"/>
        </w:rPr>
        <w:t>1. Dėl patarimo Lietuvos Respublikos Prezidentei teisėjų karjeros klausimais</w:t>
      </w:r>
      <w:r>
        <w:rPr>
          <w:szCs w:val="24"/>
        </w:rPr>
        <w:t xml:space="preserve"> (pranešėjas –                         R. Norkus)</w:t>
      </w:r>
      <w:r w:rsidRPr="00E54A4A">
        <w:rPr>
          <w:szCs w:val="24"/>
        </w:rPr>
        <w:t>:</w:t>
      </w:r>
    </w:p>
    <w:p w:rsidR="00AE49CE" w:rsidRDefault="00AE49CE" w:rsidP="008622E5">
      <w:pPr>
        <w:pStyle w:val="Heading2"/>
        <w:ind w:left="0" w:firstLine="567"/>
        <w:jc w:val="both"/>
        <w:rPr>
          <w:szCs w:val="24"/>
        </w:rPr>
      </w:pPr>
      <w:r w:rsidRPr="00E54A4A">
        <w:rPr>
          <w:szCs w:val="24"/>
        </w:rPr>
        <w:t xml:space="preserve">1.1.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 w:rsidR="0069470B">
        <w:rPr>
          <w:b/>
          <w:szCs w:val="24"/>
        </w:rPr>
        <w:t>Algirdą ŠVEDAVIČIŲ</w:t>
      </w:r>
      <w:r>
        <w:rPr>
          <w:b/>
          <w:szCs w:val="24"/>
        </w:rPr>
        <w:t xml:space="preserve"> </w:t>
      </w:r>
      <w:r w:rsidRPr="007C19BC">
        <w:rPr>
          <w:szCs w:val="24"/>
        </w:rPr>
        <w:t xml:space="preserve">iš </w:t>
      </w:r>
      <w:r>
        <w:rPr>
          <w:szCs w:val="24"/>
        </w:rPr>
        <w:t>Panevėžio</w:t>
      </w:r>
      <w:r w:rsidRPr="007C19BC">
        <w:rPr>
          <w:szCs w:val="24"/>
        </w:rPr>
        <w:t xml:space="preserve"> </w:t>
      </w:r>
      <w:r w:rsidR="0069470B">
        <w:rPr>
          <w:szCs w:val="24"/>
        </w:rPr>
        <w:t>apylinkės</w:t>
      </w:r>
      <w:r w:rsidRPr="007C19BC">
        <w:rPr>
          <w:szCs w:val="24"/>
        </w:rPr>
        <w:t xml:space="preserve"> teismo </w:t>
      </w:r>
      <w:r w:rsidR="0069470B">
        <w:rPr>
          <w:szCs w:val="24"/>
        </w:rPr>
        <w:t>Pasvalio rūmų teisėjo</w:t>
      </w:r>
      <w:r w:rsidRPr="007C19BC">
        <w:rPr>
          <w:szCs w:val="24"/>
        </w:rPr>
        <w:t xml:space="preserve"> pareigų</w:t>
      </w:r>
      <w:r w:rsidR="0069470B">
        <w:rPr>
          <w:szCs w:val="24"/>
        </w:rPr>
        <w:t xml:space="preserve"> savo noru</w:t>
      </w:r>
      <w:r>
        <w:rPr>
          <w:szCs w:val="24"/>
        </w:rPr>
        <w:t>;</w:t>
      </w:r>
    </w:p>
    <w:p w:rsidR="00DB3C2D" w:rsidRDefault="00DB3C2D" w:rsidP="00DB3C2D">
      <w:pPr>
        <w:pStyle w:val="Heading2"/>
        <w:ind w:left="0" w:firstLine="567"/>
        <w:jc w:val="both"/>
        <w:rPr>
          <w:szCs w:val="24"/>
        </w:rPr>
      </w:pPr>
      <w:r>
        <w:t xml:space="preserve">1.2.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>
        <w:rPr>
          <w:b/>
          <w:szCs w:val="24"/>
        </w:rPr>
        <w:t xml:space="preserve">Jolitą RASIUKEVIČIENĘ </w:t>
      </w:r>
      <w:r w:rsidRPr="007C19BC">
        <w:rPr>
          <w:szCs w:val="24"/>
        </w:rPr>
        <w:t xml:space="preserve">iš </w:t>
      </w:r>
      <w:r>
        <w:rPr>
          <w:szCs w:val="24"/>
        </w:rPr>
        <w:t>Vilniaus apygardos administracinio teismo pirmininko pavaduotojos</w:t>
      </w:r>
      <w:r w:rsidRPr="007C19BC">
        <w:rPr>
          <w:szCs w:val="24"/>
        </w:rPr>
        <w:t xml:space="preserve"> pareigų</w:t>
      </w:r>
      <w:r>
        <w:rPr>
          <w:szCs w:val="24"/>
        </w:rPr>
        <w:t xml:space="preserve"> savo noru;</w:t>
      </w:r>
    </w:p>
    <w:p w:rsidR="00AE49CE" w:rsidRDefault="00AE49CE" w:rsidP="00AE49CE">
      <w:pPr>
        <w:pStyle w:val="BodyText"/>
        <w:tabs>
          <w:tab w:val="left" w:pos="993"/>
        </w:tabs>
        <w:ind w:firstLine="567"/>
      </w:pPr>
      <w:r>
        <w:t>1.</w:t>
      </w:r>
      <w:r w:rsidR="006A5EDC">
        <w:t>3</w:t>
      </w:r>
      <w:r>
        <w:t xml:space="preserve">. </w:t>
      </w:r>
      <w:r w:rsidRPr="00CE51D1">
        <w:rPr>
          <w:szCs w:val="24"/>
        </w:rPr>
        <w:t xml:space="preserve">Dėl patarimo Lietuvos Respublikos Prezidentei </w:t>
      </w:r>
      <w:r>
        <w:rPr>
          <w:szCs w:val="24"/>
        </w:rPr>
        <w:t xml:space="preserve">atleisti </w:t>
      </w:r>
      <w:r w:rsidR="006A5EDC">
        <w:rPr>
          <w:b/>
          <w:szCs w:val="24"/>
        </w:rPr>
        <w:t>Nerijų MASIULĮ</w:t>
      </w:r>
      <w:r>
        <w:rPr>
          <w:szCs w:val="24"/>
        </w:rPr>
        <w:t xml:space="preserve"> iš </w:t>
      </w:r>
      <w:r w:rsidR="006A5EDC">
        <w:rPr>
          <w:szCs w:val="24"/>
        </w:rPr>
        <w:t>Šiaulių apylinkės</w:t>
      </w:r>
      <w:r>
        <w:rPr>
          <w:szCs w:val="24"/>
        </w:rPr>
        <w:t xml:space="preserve"> teismo </w:t>
      </w:r>
      <w:r w:rsidR="006A5EDC">
        <w:rPr>
          <w:szCs w:val="24"/>
        </w:rPr>
        <w:t xml:space="preserve">Šiaulių rūmų </w:t>
      </w:r>
      <w:r>
        <w:rPr>
          <w:szCs w:val="24"/>
        </w:rPr>
        <w:t xml:space="preserve">teisėjo pareigų </w:t>
      </w:r>
      <w:r w:rsidR="006A5EDC">
        <w:t>ir jį</w:t>
      </w:r>
      <w:r>
        <w:t xml:space="preserve"> skirti </w:t>
      </w:r>
      <w:r w:rsidR="006A5EDC">
        <w:t xml:space="preserve">Šiaulių </w:t>
      </w:r>
      <w:r>
        <w:t>apygardos teismo teisėj</w:t>
      </w:r>
      <w:r w:rsidR="006A5EDC">
        <w:t>u</w:t>
      </w:r>
      <w:r>
        <w:t xml:space="preserve">; </w:t>
      </w:r>
    </w:p>
    <w:p w:rsidR="006A5EDC" w:rsidRDefault="00AE49CE" w:rsidP="00AE49CE">
      <w:pPr>
        <w:pStyle w:val="BodyText"/>
        <w:tabs>
          <w:tab w:val="left" w:pos="993"/>
        </w:tabs>
        <w:ind w:firstLine="567"/>
      </w:pPr>
      <w:r>
        <w:t>1.</w:t>
      </w:r>
      <w:r w:rsidR="006A5EDC">
        <w:t>4</w:t>
      </w:r>
      <w:r>
        <w:t xml:space="preserve">. </w:t>
      </w:r>
      <w:r w:rsidR="006A5EDC" w:rsidRPr="00CE51D1">
        <w:rPr>
          <w:szCs w:val="24"/>
        </w:rPr>
        <w:t xml:space="preserve">Dėl patarimo Lietuvos Respublikos Prezidentei </w:t>
      </w:r>
      <w:r w:rsidR="006A5EDC">
        <w:rPr>
          <w:szCs w:val="24"/>
        </w:rPr>
        <w:t xml:space="preserve">atleisti </w:t>
      </w:r>
      <w:r w:rsidR="006A5EDC">
        <w:rPr>
          <w:b/>
          <w:szCs w:val="24"/>
        </w:rPr>
        <w:t>Edvardą PALIOKĄ</w:t>
      </w:r>
      <w:r w:rsidR="006A5EDC">
        <w:rPr>
          <w:szCs w:val="24"/>
        </w:rPr>
        <w:t xml:space="preserve"> iš Kauno apylinkės teismo Kauno rūmų teisėjo pareigų </w:t>
      </w:r>
      <w:r w:rsidR="006A5EDC">
        <w:t xml:space="preserve">ir jį skirti Kauno apygardos teismo teisėju; </w:t>
      </w:r>
    </w:p>
    <w:p w:rsidR="00AE49CE" w:rsidRPr="008622E5" w:rsidRDefault="00AE49CE" w:rsidP="00AE49CE">
      <w:pPr>
        <w:pStyle w:val="BodyText"/>
        <w:tabs>
          <w:tab w:val="left" w:pos="993"/>
        </w:tabs>
        <w:ind w:firstLine="567"/>
      </w:pPr>
      <w:r w:rsidRPr="008622E5">
        <w:t>1.</w:t>
      </w:r>
      <w:r w:rsidR="006A5EDC" w:rsidRPr="008622E5">
        <w:t>5</w:t>
      </w:r>
      <w:r w:rsidRPr="008622E5">
        <w:t>.</w:t>
      </w:r>
      <w:r w:rsidRPr="008622E5">
        <w:rPr>
          <w:szCs w:val="24"/>
        </w:rPr>
        <w:t xml:space="preserve"> </w:t>
      </w:r>
      <w:r w:rsidR="006A5EDC" w:rsidRPr="008622E5">
        <w:rPr>
          <w:szCs w:val="24"/>
        </w:rPr>
        <w:t xml:space="preserve">Dėl patarimo Lietuvos Respublikos Prezidentei atleisti </w:t>
      </w:r>
      <w:r w:rsidR="008622E5" w:rsidRPr="008622E5">
        <w:rPr>
          <w:b/>
          <w:szCs w:val="24"/>
        </w:rPr>
        <w:t>Jurgą VASILIAUSKIENĘ</w:t>
      </w:r>
      <w:r w:rsidR="006A5EDC" w:rsidRPr="008622E5">
        <w:rPr>
          <w:szCs w:val="24"/>
        </w:rPr>
        <w:t xml:space="preserve"> iš Kauno apylinkės teismo Kauno rūmų teisėjo</w:t>
      </w:r>
      <w:r w:rsidR="008622E5" w:rsidRPr="008622E5">
        <w:rPr>
          <w:szCs w:val="24"/>
        </w:rPr>
        <w:t>s</w:t>
      </w:r>
      <w:r w:rsidR="006A5EDC" w:rsidRPr="008622E5">
        <w:rPr>
          <w:szCs w:val="24"/>
        </w:rPr>
        <w:t xml:space="preserve"> pareigų </w:t>
      </w:r>
      <w:r w:rsidR="006A5EDC" w:rsidRPr="008622E5">
        <w:t>ir j</w:t>
      </w:r>
      <w:r w:rsidR="008622E5" w:rsidRPr="008622E5">
        <w:t>ą</w:t>
      </w:r>
      <w:r w:rsidR="006A5EDC" w:rsidRPr="008622E5">
        <w:t xml:space="preserve"> skirti Kauno apygardos teismo teisėj</w:t>
      </w:r>
      <w:r w:rsidR="008622E5" w:rsidRPr="008622E5">
        <w:t>a</w:t>
      </w:r>
      <w:r w:rsidR="006A5EDC" w:rsidRPr="008622E5">
        <w:t>.</w:t>
      </w:r>
    </w:p>
    <w:p w:rsidR="00C3464F" w:rsidRDefault="0046636E" w:rsidP="00C3464F">
      <w:pPr>
        <w:pStyle w:val="BodyText"/>
        <w:tabs>
          <w:tab w:val="left" w:pos="993"/>
        </w:tabs>
        <w:ind w:firstLine="567"/>
        <w:rPr>
          <w:szCs w:val="24"/>
        </w:rPr>
      </w:pPr>
      <w:r w:rsidRPr="008622E5">
        <w:rPr>
          <w:szCs w:val="24"/>
        </w:rPr>
        <w:t xml:space="preserve">2. </w:t>
      </w:r>
      <w:r w:rsidR="00C3464F" w:rsidRPr="008622E5">
        <w:rPr>
          <w:szCs w:val="24"/>
        </w:rPr>
        <w:t xml:space="preserve">Dėl Teisėjų tarybos nutarimo „Dėl </w:t>
      </w:r>
      <w:r w:rsidRPr="008622E5">
        <w:rPr>
          <w:szCs w:val="24"/>
        </w:rPr>
        <w:t>2018 m. Lietuvos Respublikos valstybės biudžeto asignavimų</w:t>
      </w:r>
      <w:r>
        <w:rPr>
          <w:szCs w:val="24"/>
        </w:rPr>
        <w:t xml:space="preserve"> paskirstymo teismams pakeitimo aprobavimo</w:t>
      </w:r>
      <w:r w:rsidR="00C3464F" w:rsidRPr="0046636E">
        <w:rPr>
          <w:szCs w:val="24"/>
        </w:rPr>
        <w:t>“ projekto (pranešėja – V. A. Gudelevičiūtė).</w:t>
      </w:r>
    </w:p>
    <w:p w:rsidR="0046636E" w:rsidRDefault="0046636E" w:rsidP="0046636E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3. </w:t>
      </w:r>
      <w:r w:rsidRPr="0046636E">
        <w:rPr>
          <w:szCs w:val="24"/>
        </w:rPr>
        <w:t xml:space="preserve">Dėl Teisėjų tarybos nutarimo „Dėl </w:t>
      </w:r>
      <w:r>
        <w:rPr>
          <w:szCs w:val="24"/>
        </w:rPr>
        <w:t>Vaizdo duomenų tvarkymo teisme pavyzdinių taisyklių patvirtinimo</w:t>
      </w:r>
      <w:r w:rsidRPr="0046636E">
        <w:rPr>
          <w:szCs w:val="24"/>
        </w:rPr>
        <w:t xml:space="preserve">“ projekto (pranešėja – </w:t>
      </w:r>
      <w:r>
        <w:rPr>
          <w:szCs w:val="24"/>
        </w:rPr>
        <w:t>I. Dauparaitė</w:t>
      </w:r>
      <w:r w:rsidRPr="0046636E">
        <w:rPr>
          <w:szCs w:val="24"/>
        </w:rPr>
        <w:t>).</w:t>
      </w:r>
    </w:p>
    <w:p w:rsidR="00CA3F34" w:rsidRDefault="00CA3F34" w:rsidP="00CA3F34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4. Dėl Teisėjų tarybos nutarimo „Dėl darbo grupės sudarymo“ projekto </w:t>
      </w:r>
      <w:r w:rsidRPr="0046636E">
        <w:rPr>
          <w:szCs w:val="24"/>
        </w:rPr>
        <w:t xml:space="preserve">(pranešėja – </w:t>
      </w:r>
      <w:r>
        <w:rPr>
          <w:szCs w:val="24"/>
        </w:rPr>
        <w:t>I. Dauparaitė</w:t>
      </w:r>
      <w:r w:rsidRPr="0046636E">
        <w:rPr>
          <w:szCs w:val="24"/>
        </w:rPr>
        <w:t>).</w:t>
      </w:r>
    </w:p>
    <w:p w:rsidR="00B6002D" w:rsidRDefault="00CA3F34" w:rsidP="00B6002D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rStyle w:val="Strong"/>
          <w:b w:val="0"/>
          <w:bCs w:val="0"/>
          <w:szCs w:val="24"/>
        </w:rPr>
        <w:t xml:space="preserve">5. </w:t>
      </w:r>
      <w:r w:rsidR="00B6002D" w:rsidRPr="00B6002D">
        <w:t xml:space="preserve">Dėl </w:t>
      </w:r>
      <w:r w:rsidR="00B6002D">
        <w:t>Teisėjų tarybos nutarimo</w:t>
      </w:r>
      <w:r w:rsidR="00B6002D" w:rsidRPr="00B6002D">
        <w:t xml:space="preserve"> </w:t>
      </w:r>
      <w:r w:rsidR="008C0FE5">
        <w:t>„</w:t>
      </w:r>
      <w:r w:rsidR="00B6002D" w:rsidRPr="00B6002D">
        <w:t>Dėl 2019 m. teisėjų mokymo programų patvirtinimo</w:t>
      </w:r>
      <w:r w:rsidR="008C0FE5">
        <w:t>“</w:t>
      </w:r>
      <w:r w:rsidR="00B6002D" w:rsidRPr="00B6002D">
        <w:t xml:space="preserve"> </w:t>
      </w:r>
      <w:r w:rsidR="00B6002D">
        <w:t xml:space="preserve">projekto </w:t>
      </w:r>
      <w:r w:rsidR="00B6002D" w:rsidRPr="0046636E">
        <w:rPr>
          <w:szCs w:val="24"/>
        </w:rPr>
        <w:t>(pranešėja</w:t>
      </w:r>
      <w:r w:rsidR="00B6002D">
        <w:rPr>
          <w:szCs w:val="24"/>
        </w:rPr>
        <w:t>s</w:t>
      </w:r>
      <w:r w:rsidR="00B6002D" w:rsidRPr="0046636E">
        <w:rPr>
          <w:szCs w:val="24"/>
        </w:rPr>
        <w:t xml:space="preserve"> – </w:t>
      </w:r>
      <w:r w:rsidR="00B6002D">
        <w:rPr>
          <w:szCs w:val="24"/>
        </w:rPr>
        <w:t>E. Laužikas</w:t>
      </w:r>
      <w:r w:rsidR="00B6002D" w:rsidRPr="0046636E">
        <w:rPr>
          <w:szCs w:val="24"/>
        </w:rPr>
        <w:t>).</w:t>
      </w:r>
    </w:p>
    <w:p w:rsidR="00CA3F34" w:rsidRPr="004E1292" w:rsidRDefault="00CA3F34" w:rsidP="00B6002D">
      <w:pPr>
        <w:pStyle w:val="BodyText"/>
        <w:tabs>
          <w:tab w:val="left" w:pos="993"/>
        </w:tabs>
        <w:ind w:firstLine="567"/>
        <w:rPr>
          <w:szCs w:val="24"/>
        </w:rPr>
      </w:pPr>
      <w:r>
        <w:t>6</w:t>
      </w:r>
      <w:r w:rsidR="00B6002D">
        <w:t xml:space="preserve">. </w:t>
      </w:r>
      <w:r w:rsidR="00B6002D" w:rsidRPr="00B6002D">
        <w:t xml:space="preserve">Dėl </w:t>
      </w:r>
      <w:r w:rsidR="00B6002D">
        <w:t>Teisėjų tarybos nutarimo</w:t>
      </w:r>
      <w:r>
        <w:t xml:space="preserve"> </w:t>
      </w:r>
      <w:r w:rsidR="008C0FE5">
        <w:t>„</w:t>
      </w:r>
      <w:r w:rsidR="00B6002D" w:rsidRPr="00B6002D">
        <w:t>Dėl mokymų pagal 2019 m. teisėjų mokymo programas plano patvirtinimo</w:t>
      </w:r>
      <w:r w:rsidR="008C0FE5">
        <w:t>“</w:t>
      </w:r>
      <w:r w:rsidR="00B6002D">
        <w:t xml:space="preserve"> projekto </w:t>
      </w:r>
      <w:r w:rsidR="00B6002D" w:rsidRPr="0046636E">
        <w:rPr>
          <w:szCs w:val="24"/>
        </w:rPr>
        <w:t>(pranešėja</w:t>
      </w:r>
      <w:r w:rsidR="00B6002D">
        <w:rPr>
          <w:szCs w:val="24"/>
        </w:rPr>
        <w:t>s</w:t>
      </w:r>
      <w:r w:rsidR="00B6002D" w:rsidRPr="0046636E">
        <w:rPr>
          <w:szCs w:val="24"/>
        </w:rPr>
        <w:t xml:space="preserve"> – </w:t>
      </w:r>
      <w:r w:rsidR="00B6002D">
        <w:rPr>
          <w:szCs w:val="24"/>
        </w:rPr>
        <w:t>E. Laužikas</w:t>
      </w:r>
      <w:r w:rsidR="00B6002D" w:rsidRPr="0046636E">
        <w:rPr>
          <w:szCs w:val="24"/>
        </w:rPr>
        <w:t>).</w:t>
      </w:r>
    </w:p>
    <w:p w:rsidR="00E11DAA" w:rsidRPr="00B6002D" w:rsidRDefault="00E11DAA" w:rsidP="00B6002D">
      <w:pPr>
        <w:pStyle w:val="BodyText"/>
        <w:tabs>
          <w:tab w:val="left" w:pos="993"/>
        </w:tabs>
        <w:ind w:firstLine="567"/>
        <w:rPr>
          <w:rStyle w:val="Strong"/>
          <w:b w:val="0"/>
          <w:bCs w:val="0"/>
          <w:szCs w:val="24"/>
        </w:rPr>
      </w:pPr>
      <w:r w:rsidRPr="004E1292">
        <w:rPr>
          <w:szCs w:val="24"/>
        </w:rPr>
        <w:t>7. Dėl darbo grupės sudarymo</w:t>
      </w:r>
      <w:r w:rsidR="00CE445D" w:rsidRPr="004E1292">
        <w:rPr>
          <w:szCs w:val="24"/>
        </w:rPr>
        <w:t xml:space="preserve"> Vidaus reikalų ministerijos </w:t>
      </w:r>
      <w:r w:rsidR="004E1292" w:rsidRPr="004E1292">
        <w:t xml:space="preserve">pasiūlymui bei galimybėms </w:t>
      </w:r>
      <w:r w:rsidR="00CE445D">
        <w:rPr>
          <w:szCs w:val="24"/>
        </w:rPr>
        <w:t xml:space="preserve">baudžiamąją bylą tvarkyti elektronine forma IBPS įvertinimui </w:t>
      </w:r>
      <w:r w:rsidR="00CE445D" w:rsidRPr="0046636E">
        <w:rPr>
          <w:szCs w:val="24"/>
        </w:rPr>
        <w:t>(pranešėja</w:t>
      </w:r>
      <w:r w:rsidR="00CE445D">
        <w:rPr>
          <w:szCs w:val="24"/>
        </w:rPr>
        <w:t>s</w:t>
      </w:r>
      <w:r w:rsidR="004E1292">
        <w:rPr>
          <w:szCs w:val="24"/>
        </w:rPr>
        <w:t xml:space="preserve"> –</w:t>
      </w:r>
      <w:r w:rsidR="00CE445D">
        <w:rPr>
          <w:szCs w:val="24"/>
        </w:rPr>
        <w:t xml:space="preserve"> </w:t>
      </w:r>
      <w:r w:rsidR="004E1292">
        <w:rPr>
          <w:szCs w:val="24"/>
        </w:rPr>
        <w:t>J. Bagdžius</w:t>
      </w:r>
      <w:r w:rsidR="00CE445D" w:rsidRPr="0046636E">
        <w:rPr>
          <w:szCs w:val="24"/>
        </w:rPr>
        <w:t>).</w:t>
      </w:r>
    </w:p>
    <w:p w:rsidR="00AF5742" w:rsidRDefault="0090437E" w:rsidP="00AF5742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  <w:r w:rsidRPr="0046636E">
        <w:rPr>
          <w:rStyle w:val="Strong"/>
          <w:szCs w:val="24"/>
        </w:rPr>
        <w:t>ORGANIZACINIAI KLAUSIMAI.</w:t>
      </w:r>
    </w:p>
    <w:p w:rsidR="000C1F22" w:rsidRPr="00AF5742" w:rsidRDefault="000C1F22" w:rsidP="00C3464F">
      <w:pPr>
        <w:pStyle w:val="BodyText"/>
        <w:tabs>
          <w:tab w:val="left" w:pos="993"/>
        </w:tabs>
        <w:ind w:firstLine="567"/>
        <w:rPr>
          <w:rStyle w:val="Strong"/>
          <w:szCs w:val="24"/>
        </w:rPr>
      </w:pPr>
      <w:bookmarkStart w:id="0" w:name="_GoBack"/>
      <w:bookmarkEnd w:id="0"/>
    </w:p>
    <w:sectPr w:rsidR="000C1F22" w:rsidRPr="00AF5742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5B4" w:rsidRDefault="00A165B4">
      <w:r>
        <w:separator/>
      </w:r>
    </w:p>
  </w:endnote>
  <w:endnote w:type="continuationSeparator" w:id="0">
    <w:p w:rsidR="00A165B4" w:rsidRDefault="00A1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13A" w:rsidRDefault="004961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5B4" w:rsidRDefault="00A165B4">
      <w:r>
        <w:separator/>
      </w:r>
    </w:p>
  </w:footnote>
  <w:footnote w:type="continuationSeparator" w:id="0">
    <w:p w:rsidR="00A165B4" w:rsidRDefault="00A16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1F22">
      <w:rPr>
        <w:rStyle w:val="PageNumber"/>
        <w:noProof/>
      </w:rPr>
      <w:t>2</w:t>
    </w:r>
    <w:r>
      <w:rPr>
        <w:rStyle w:val="PageNumber"/>
      </w:rPr>
      <w:fldChar w:fldCharType="end"/>
    </w:r>
  </w:p>
  <w:p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0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7724"/>
    <w:rsid w:val="000205F8"/>
    <w:rsid w:val="00020EFE"/>
    <w:rsid w:val="0002223E"/>
    <w:rsid w:val="00022E39"/>
    <w:rsid w:val="00022E64"/>
    <w:rsid w:val="0002320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FE3"/>
    <w:rsid w:val="000821FF"/>
    <w:rsid w:val="00082367"/>
    <w:rsid w:val="000826C2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FC8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D7E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6A79"/>
    <w:rsid w:val="001E6C7F"/>
    <w:rsid w:val="001E741F"/>
    <w:rsid w:val="001E77E5"/>
    <w:rsid w:val="001F1A62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76A"/>
    <w:rsid w:val="002D7B48"/>
    <w:rsid w:val="002D7FDD"/>
    <w:rsid w:val="002E0470"/>
    <w:rsid w:val="002E07EC"/>
    <w:rsid w:val="002E09B7"/>
    <w:rsid w:val="002E191B"/>
    <w:rsid w:val="002E2490"/>
    <w:rsid w:val="002E3ADC"/>
    <w:rsid w:val="002E43B6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DD4"/>
    <w:rsid w:val="00304C7F"/>
    <w:rsid w:val="00304DA1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B9A"/>
    <w:rsid w:val="003C2F09"/>
    <w:rsid w:val="003C34CF"/>
    <w:rsid w:val="003C36E6"/>
    <w:rsid w:val="003C5A59"/>
    <w:rsid w:val="003C5D06"/>
    <w:rsid w:val="003C6BA6"/>
    <w:rsid w:val="003C75A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6F0E"/>
    <w:rsid w:val="003F00BB"/>
    <w:rsid w:val="003F016F"/>
    <w:rsid w:val="003F063A"/>
    <w:rsid w:val="003F09C0"/>
    <w:rsid w:val="003F115E"/>
    <w:rsid w:val="003F24C4"/>
    <w:rsid w:val="003F2C6F"/>
    <w:rsid w:val="003F3D99"/>
    <w:rsid w:val="003F560F"/>
    <w:rsid w:val="003F5BAF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15DD"/>
    <w:rsid w:val="00441D9E"/>
    <w:rsid w:val="0044218E"/>
    <w:rsid w:val="00443972"/>
    <w:rsid w:val="00443FF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B4"/>
    <w:rsid w:val="0048692B"/>
    <w:rsid w:val="004869A1"/>
    <w:rsid w:val="00487A42"/>
    <w:rsid w:val="00487C68"/>
    <w:rsid w:val="00491421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A63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519C"/>
    <w:rsid w:val="00595202"/>
    <w:rsid w:val="0059602F"/>
    <w:rsid w:val="00596D3E"/>
    <w:rsid w:val="0059761C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7EF"/>
    <w:rsid w:val="005D3BE5"/>
    <w:rsid w:val="005D3CB4"/>
    <w:rsid w:val="005D400A"/>
    <w:rsid w:val="005D55D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3909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993"/>
    <w:rsid w:val="006A0F46"/>
    <w:rsid w:val="006A1037"/>
    <w:rsid w:val="006A143C"/>
    <w:rsid w:val="006A14A8"/>
    <w:rsid w:val="006A2002"/>
    <w:rsid w:val="006A2EFA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11B1"/>
    <w:rsid w:val="006D1563"/>
    <w:rsid w:val="006D16AB"/>
    <w:rsid w:val="006D1A92"/>
    <w:rsid w:val="006D1D26"/>
    <w:rsid w:val="006D1E7C"/>
    <w:rsid w:val="006D20C0"/>
    <w:rsid w:val="006D2DE4"/>
    <w:rsid w:val="006D4606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18E4"/>
    <w:rsid w:val="0074238B"/>
    <w:rsid w:val="00743D80"/>
    <w:rsid w:val="00744ABE"/>
    <w:rsid w:val="00744AFA"/>
    <w:rsid w:val="00746296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4A62"/>
    <w:rsid w:val="00756C73"/>
    <w:rsid w:val="00757361"/>
    <w:rsid w:val="00757E6D"/>
    <w:rsid w:val="0076207B"/>
    <w:rsid w:val="00764783"/>
    <w:rsid w:val="00764F33"/>
    <w:rsid w:val="007650F1"/>
    <w:rsid w:val="0076559C"/>
    <w:rsid w:val="0076584E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3F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4FB"/>
    <w:rsid w:val="007C05C7"/>
    <w:rsid w:val="007C06EA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75B3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5EB0"/>
    <w:rsid w:val="008E672C"/>
    <w:rsid w:val="008E7012"/>
    <w:rsid w:val="008E7CC8"/>
    <w:rsid w:val="008F006C"/>
    <w:rsid w:val="008F0AB0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F6F"/>
    <w:rsid w:val="009751C7"/>
    <w:rsid w:val="009753CF"/>
    <w:rsid w:val="0097608B"/>
    <w:rsid w:val="009764DD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5B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FFA"/>
    <w:rsid w:val="00A407C2"/>
    <w:rsid w:val="00A40FCD"/>
    <w:rsid w:val="00A418EA"/>
    <w:rsid w:val="00A41CE5"/>
    <w:rsid w:val="00A44242"/>
    <w:rsid w:val="00A446D4"/>
    <w:rsid w:val="00A457C7"/>
    <w:rsid w:val="00A47EA0"/>
    <w:rsid w:val="00A501F3"/>
    <w:rsid w:val="00A50AFE"/>
    <w:rsid w:val="00A50E0D"/>
    <w:rsid w:val="00A528ED"/>
    <w:rsid w:val="00A529F6"/>
    <w:rsid w:val="00A53032"/>
    <w:rsid w:val="00A5334C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5D5"/>
    <w:rsid w:val="00B20048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2928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EDD"/>
    <w:rsid w:val="00B82DC7"/>
    <w:rsid w:val="00B832C7"/>
    <w:rsid w:val="00B83BB9"/>
    <w:rsid w:val="00B8405E"/>
    <w:rsid w:val="00B84133"/>
    <w:rsid w:val="00B85101"/>
    <w:rsid w:val="00B861AE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2EEB"/>
    <w:rsid w:val="00BC356F"/>
    <w:rsid w:val="00BC377C"/>
    <w:rsid w:val="00BC391D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CB1"/>
    <w:rsid w:val="00C22DD5"/>
    <w:rsid w:val="00C22F37"/>
    <w:rsid w:val="00C2318C"/>
    <w:rsid w:val="00C23624"/>
    <w:rsid w:val="00C239F2"/>
    <w:rsid w:val="00C24376"/>
    <w:rsid w:val="00C24851"/>
    <w:rsid w:val="00C24A97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641E"/>
    <w:rsid w:val="00C96D69"/>
    <w:rsid w:val="00C970EF"/>
    <w:rsid w:val="00C97204"/>
    <w:rsid w:val="00C9754D"/>
    <w:rsid w:val="00C97617"/>
    <w:rsid w:val="00C976C4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7019"/>
    <w:rsid w:val="00D40417"/>
    <w:rsid w:val="00D4074C"/>
    <w:rsid w:val="00D40E36"/>
    <w:rsid w:val="00D41FC2"/>
    <w:rsid w:val="00D42562"/>
    <w:rsid w:val="00D42976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6E52"/>
    <w:rsid w:val="00D56E90"/>
    <w:rsid w:val="00D57038"/>
    <w:rsid w:val="00D57F64"/>
    <w:rsid w:val="00D602B5"/>
    <w:rsid w:val="00D60574"/>
    <w:rsid w:val="00D60B82"/>
    <w:rsid w:val="00D62C70"/>
    <w:rsid w:val="00D63855"/>
    <w:rsid w:val="00D63D8C"/>
    <w:rsid w:val="00D65841"/>
    <w:rsid w:val="00D66294"/>
    <w:rsid w:val="00D6646B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5373"/>
    <w:rsid w:val="00DA5695"/>
    <w:rsid w:val="00DA61FD"/>
    <w:rsid w:val="00DA7A3C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30C0A"/>
    <w:rsid w:val="00E312FF"/>
    <w:rsid w:val="00E319D9"/>
    <w:rsid w:val="00E31BF4"/>
    <w:rsid w:val="00E32419"/>
    <w:rsid w:val="00E32861"/>
    <w:rsid w:val="00E32A44"/>
    <w:rsid w:val="00E33166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6032"/>
    <w:rsid w:val="00E87F93"/>
    <w:rsid w:val="00E91967"/>
    <w:rsid w:val="00E9221C"/>
    <w:rsid w:val="00E92540"/>
    <w:rsid w:val="00E9272B"/>
    <w:rsid w:val="00E928B8"/>
    <w:rsid w:val="00E92ED0"/>
    <w:rsid w:val="00E94190"/>
    <w:rsid w:val="00E97133"/>
    <w:rsid w:val="00E97541"/>
    <w:rsid w:val="00E97B97"/>
    <w:rsid w:val="00EA049A"/>
    <w:rsid w:val="00EA077A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6D3"/>
    <w:rsid w:val="00EC0A25"/>
    <w:rsid w:val="00EC0AF4"/>
    <w:rsid w:val="00EC1004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51700"/>
    <w:rsid w:val="00F517CB"/>
    <w:rsid w:val="00F525EA"/>
    <w:rsid w:val="00F52819"/>
    <w:rsid w:val="00F52EB6"/>
    <w:rsid w:val="00F53D6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2D13"/>
    <w:rsid w:val="00F8354F"/>
    <w:rsid w:val="00F835BF"/>
    <w:rsid w:val="00F83697"/>
    <w:rsid w:val="00F838D4"/>
    <w:rsid w:val="00F83E85"/>
    <w:rsid w:val="00F84B37"/>
    <w:rsid w:val="00F84DF1"/>
    <w:rsid w:val="00F85674"/>
    <w:rsid w:val="00F86307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661"/>
    <w:rsid w:val="00FA5670"/>
    <w:rsid w:val="00FA56A7"/>
    <w:rsid w:val="00FA5CB8"/>
    <w:rsid w:val="00FA62F1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6EC"/>
    <w:rsid w:val="00FE06F1"/>
    <w:rsid w:val="00FE1BF4"/>
    <w:rsid w:val="00FE1C0F"/>
    <w:rsid w:val="00FE24F0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10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83FDD-2F3F-40D0-A141-4D4596F99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1289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10</cp:revision>
  <cp:lastPrinted>2016-10-24T12:49:00Z</cp:lastPrinted>
  <dcterms:created xsi:type="dcterms:W3CDTF">2018-10-23T10:26:00Z</dcterms:created>
  <dcterms:modified xsi:type="dcterms:W3CDTF">2018-10-23T13:03:00Z</dcterms:modified>
</cp:coreProperties>
</file>